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E3" w:rsidRPr="00F45D68" w:rsidRDefault="00CD39E3" w:rsidP="00CD39E3">
      <w:pPr>
        <w:jc w:val="center"/>
        <w:rPr>
          <w:sz w:val="28"/>
          <w:szCs w:val="28"/>
        </w:rPr>
      </w:pPr>
      <w:r w:rsidRPr="00F45D68">
        <w:rPr>
          <w:sz w:val="28"/>
          <w:szCs w:val="28"/>
        </w:rPr>
        <w:t xml:space="preserve">Муниципальное казённое общеобразовательное учреждение – </w:t>
      </w:r>
    </w:p>
    <w:p w:rsidR="00CD39E3" w:rsidRPr="00F45D68" w:rsidRDefault="00CD39E3" w:rsidP="00CD39E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F45D68">
        <w:rPr>
          <w:sz w:val="28"/>
          <w:szCs w:val="28"/>
        </w:rPr>
        <w:t>Бочанихинская основная общеобразовательная школа</w:t>
      </w:r>
    </w:p>
    <w:p w:rsidR="00CD39E3" w:rsidRPr="00F45D68" w:rsidRDefault="00CD39E3" w:rsidP="00CD39E3">
      <w:pPr>
        <w:jc w:val="center"/>
        <w:rPr>
          <w:color w:val="000000" w:themeColor="text1"/>
          <w:sz w:val="28"/>
          <w:szCs w:val="28"/>
        </w:rPr>
      </w:pPr>
      <w:r w:rsidRPr="00F45D68">
        <w:rPr>
          <w:color w:val="000000" w:themeColor="text1"/>
          <w:sz w:val="28"/>
          <w:szCs w:val="28"/>
        </w:rPr>
        <w:t>632770, Новосибирская область, Баганский район, с. Бочаниха, ул. Мира,59</w:t>
      </w:r>
    </w:p>
    <w:p w:rsidR="00CD39E3" w:rsidRPr="00F45D68" w:rsidRDefault="00CD39E3" w:rsidP="00CD39E3">
      <w:pPr>
        <w:jc w:val="center"/>
        <w:rPr>
          <w:color w:val="000000" w:themeColor="text1"/>
          <w:sz w:val="28"/>
          <w:szCs w:val="28"/>
        </w:rPr>
      </w:pPr>
      <w:r w:rsidRPr="00F45D68">
        <w:rPr>
          <w:color w:val="000000" w:themeColor="text1"/>
          <w:sz w:val="28"/>
          <w:szCs w:val="28"/>
        </w:rPr>
        <w:t xml:space="preserve">Тел: 8 (38353) 49-435   </w:t>
      </w:r>
      <w:r w:rsidRPr="00F45D68">
        <w:rPr>
          <w:color w:val="000000" w:themeColor="text1"/>
          <w:sz w:val="28"/>
          <w:szCs w:val="28"/>
          <w:lang w:val="en-US"/>
        </w:rPr>
        <w:t>e</w:t>
      </w:r>
      <w:r w:rsidRPr="00F45D68">
        <w:rPr>
          <w:color w:val="000000" w:themeColor="text1"/>
          <w:sz w:val="28"/>
          <w:szCs w:val="28"/>
        </w:rPr>
        <w:t>-</w:t>
      </w:r>
      <w:r w:rsidRPr="00F45D68">
        <w:rPr>
          <w:color w:val="000000" w:themeColor="text1"/>
          <w:sz w:val="28"/>
          <w:szCs w:val="28"/>
          <w:lang w:val="en-US"/>
        </w:rPr>
        <w:t>mail</w:t>
      </w:r>
      <w:r w:rsidRPr="00F45D68">
        <w:rPr>
          <w:color w:val="000000" w:themeColor="text1"/>
          <w:sz w:val="28"/>
          <w:szCs w:val="28"/>
        </w:rPr>
        <w:t xml:space="preserve">: </w:t>
      </w:r>
      <w:hyperlink r:id="rId5" w:history="1">
        <w:r w:rsidRPr="00F45D68">
          <w:rPr>
            <w:rStyle w:val="a3"/>
            <w:color w:val="000000" w:themeColor="text1"/>
            <w:sz w:val="28"/>
            <w:szCs w:val="28"/>
            <w:lang w:val="en-US"/>
          </w:rPr>
          <w:t>School</w:t>
        </w:r>
        <w:r w:rsidRPr="00F45D68">
          <w:rPr>
            <w:rStyle w:val="a3"/>
            <w:color w:val="000000" w:themeColor="text1"/>
            <w:sz w:val="28"/>
            <w:szCs w:val="28"/>
          </w:rPr>
          <w:t>_</w:t>
        </w:r>
        <w:r w:rsidRPr="00F45D68">
          <w:rPr>
            <w:rStyle w:val="a3"/>
            <w:color w:val="000000" w:themeColor="text1"/>
            <w:sz w:val="28"/>
            <w:szCs w:val="28"/>
            <w:lang w:val="en-US"/>
          </w:rPr>
          <w:t>bochaniha</w:t>
        </w:r>
        <w:r w:rsidRPr="00F45D68">
          <w:rPr>
            <w:rStyle w:val="a3"/>
            <w:color w:val="000000" w:themeColor="text1"/>
            <w:sz w:val="28"/>
            <w:szCs w:val="28"/>
          </w:rPr>
          <w:t>@</w:t>
        </w:r>
        <w:r w:rsidRPr="00F45D68">
          <w:rPr>
            <w:rStyle w:val="a3"/>
            <w:color w:val="000000" w:themeColor="text1"/>
            <w:sz w:val="28"/>
            <w:szCs w:val="28"/>
            <w:lang w:val="en-US"/>
          </w:rPr>
          <w:t>mail</w:t>
        </w:r>
        <w:r w:rsidRPr="00F45D68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F45D68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191265" w:rsidRDefault="00191265">
      <w:pPr>
        <w:spacing w:line="299" w:lineRule="exact"/>
        <w:rPr>
          <w:sz w:val="24"/>
          <w:szCs w:val="24"/>
        </w:rPr>
      </w:pPr>
    </w:p>
    <w:p w:rsidR="00191265" w:rsidRDefault="00CD39E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</w:t>
      </w:r>
    </w:p>
    <w:p w:rsidR="00191265" w:rsidRDefault="00191265">
      <w:pPr>
        <w:spacing w:line="243" w:lineRule="exact"/>
        <w:rPr>
          <w:sz w:val="24"/>
          <w:szCs w:val="24"/>
        </w:rPr>
      </w:pPr>
    </w:p>
    <w:p w:rsidR="00191265" w:rsidRDefault="00CD39E3">
      <w:pPr>
        <w:tabs>
          <w:tab w:val="left" w:pos="8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27.03.2020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 19/1</w:t>
      </w:r>
    </w:p>
    <w:p w:rsidR="00191265" w:rsidRDefault="00191265">
      <w:pPr>
        <w:spacing w:line="255" w:lineRule="exact"/>
        <w:rPr>
          <w:sz w:val="24"/>
          <w:szCs w:val="24"/>
        </w:rPr>
      </w:pPr>
    </w:p>
    <w:p w:rsidR="00191265" w:rsidRDefault="00CD39E3">
      <w:pPr>
        <w:numPr>
          <w:ilvl w:val="1"/>
          <w:numId w:val="1"/>
        </w:numPr>
        <w:tabs>
          <w:tab w:val="left" w:pos="2766"/>
        </w:tabs>
        <w:spacing w:line="233" w:lineRule="auto"/>
        <w:ind w:left="2920" w:right="2220" w:hanging="4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мерах по противодействию распространения коронавирусной инфекции (COVID-19)</w:t>
      </w:r>
    </w:p>
    <w:p w:rsidR="00191265" w:rsidRDefault="00191265">
      <w:pPr>
        <w:spacing w:line="289" w:lineRule="exact"/>
        <w:rPr>
          <w:rFonts w:eastAsia="Times New Roman"/>
          <w:sz w:val="24"/>
          <w:szCs w:val="24"/>
        </w:rPr>
      </w:pPr>
    </w:p>
    <w:p w:rsidR="00191265" w:rsidRDefault="00CD39E3">
      <w:pPr>
        <w:numPr>
          <w:ilvl w:val="0"/>
          <w:numId w:val="1"/>
        </w:numPr>
        <w:tabs>
          <w:tab w:val="left" w:pos="1230"/>
        </w:tabs>
        <w:spacing w:line="237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протоколом заседания рабочей группы </w:t>
      </w:r>
      <w:r>
        <w:rPr>
          <w:rFonts w:eastAsia="Times New Roman"/>
          <w:sz w:val="24"/>
          <w:szCs w:val="24"/>
        </w:rPr>
        <w:t>областной комиссии по делам несовершеннолетних и защите их прав от 19.03.2020 г. и на основании ст. 29 Федерального закона «О санитарно-эпидемиологическом благополучии населения» от 30.03.1999 г. №52-ФЗ, Приказом МКУ « Управление образования Баганского рай</w:t>
      </w:r>
      <w:r>
        <w:rPr>
          <w:rFonts w:eastAsia="Times New Roman"/>
          <w:sz w:val="24"/>
          <w:szCs w:val="24"/>
        </w:rPr>
        <w:t>она» от</w:t>
      </w:r>
    </w:p>
    <w:p w:rsidR="00191265" w:rsidRDefault="00191265">
      <w:pPr>
        <w:spacing w:line="14" w:lineRule="exact"/>
        <w:rPr>
          <w:rFonts w:eastAsia="Times New Roman"/>
          <w:sz w:val="24"/>
          <w:szCs w:val="24"/>
        </w:rPr>
      </w:pPr>
    </w:p>
    <w:p w:rsidR="00191265" w:rsidRDefault="00CD39E3">
      <w:pPr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25.03.2020 №108 «О мерах по противодействию распространения коронавирусной инфекции (COVID-19)»,</w:t>
      </w:r>
    </w:p>
    <w:p w:rsidR="00191265" w:rsidRDefault="00191265">
      <w:pPr>
        <w:spacing w:line="278" w:lineRule="exact"/>
        <w:rPr>
          <w:sz w:val="24"/>
          <w:szCs w:val="24"/>
        </w:rPr>
      </w:pPr>
    </w:p>
    <w:p w:rsidR="00191265" w:rsidRDefault="00CD39E3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ПРИКАЗЫВАЮ:</w:t>
      </w:r>
    </w:p>
    <w:p w:rsidR="00191265" w:rsidRDefault="00191265">
      <w:pPr>
        <w:spacing w:line="276" w:lineRule="exact"/>
        <w:rPr>
          <w:sz w:val="24"/>
          <w:szCs w:val="24"/>
        </w:rPr>
      </w:pPr>
    </w:p>
    <w:p w:rsidR="00191265" w:rsidRDefault="00CD39E3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и.о. заместителя директора по УВР Новиковой Н.А</w:t>
      </w:r>
      <w:r>
        <w:rPr>
          <w:rFonts w:eastAsia="Times New Roman"/>
          <w:sz w:val="24"/>
          <w:szCs w:val="24"/>
        </w:rPr>
        <w:t>.:</w:t>
      </w:r>
    </w:p>
    <w:p w:rsidR="00191265" w:rsidRDefault="00191265">
      <w:pPr>
        <w:spacing w:line="211" w:lineRule="exact"/>
        <w:rPr>
          <w:sz w:val="24"/>
          <w:szCs w:val="24"/>
        </w:rPr>
      </w:pPr>
    </w:p>
    <w:p w:rsidR="00191265" w:rsidRDefault="00CD39E3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-осуществлять мониторинг организации дистанционного обучения учащихся в соответствии прилагаемой формой (Приложение № 1), отчет по его итогам ежедневно направлять социальному педагогу Роговенко М.В, она в свою очередь направляет</w:t>
      </w:r>
      <w:r>
        <w:rPr>
          <w:rFonts w:eastAsia="Times New Roman"/>
          <w:sz w:val="24"/>
          <w:szCs w:val="24"/>
        </w:rPr>
        <w:t xml:space="preserve"> в МКОУ «Управление образования Баганского района» на электронную почту: </w:t>
      </w:r>
      <w:r>
        <w:rPr>
          <w:rFonts w:eastAsia="Times New Roman"/>
          <w:color w:val="0000FF"/>
          <w:sz w:val="24"/>
          <w:szCs w:val="24"/>
          <w:u w:val="single"/>
        </w:rPr>
        <w:t>lola505@bk.ru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(Тололо</w:t>
      </w:r>
      <w:r>
        <w:rPr>
          <w:rFonts w:eastAsia="Times New Roman"/>
          <w:color w:val="0000FF"/>
          <w:sz w:val="24"/>
          <w:szCs w:val="24"/>
          <w:u w:val="single"/>
        </w:rPr>
        <w:t xml:space="preserve"> О.А.</w:t>
      </w:r>
      <w:proofErr w:type="gramStart"/>
      <w:r>
        <w:rPr>
          <w:rFonts w:eastAsia="Times New Roman"/>
          <w:color w:val="0000FF"/>
          <w:sz w:val="24"/>
          <w:szCs w:val="24"/>
          <w:u w:val="single"/>
        </w:rPr>
        <w:t>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93969B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sycheva.elena.1976@mail.ru</w:t>
      </w:r>
      <w:r>
        <w:rPr>
          <w:rFonts w:eastAsia="Times New Roman"/>
          <w:sz w:val="24"/>
          <w:szCs w:val="24"/>
        </w:rPr>
        <w:t xml:space="preserve"> (Сычёва Е.Ю.),</w:t>
      </w:r>
    </w:p>
    <w:p w:rsidR="00191265" w:rsidRDefault="00191265">
      <w:pPr>
        <w:spacing w:line="216" w:lineRule="exact"/>
        <w:rPr>
          <w:sz w:val="24"/>
          <w:szCs w:val="24"/>
        </w:rPr>
      </w:pPr>
    </w:p>
    <w:p w:rsidR="00191265" w:rsidRDefault="00CD39E3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93969B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организовать постоянный контроль занятости и местонахождения обучающихся в</w:t>
      </w:r>
      <w:r>
        <w:rPr>
          <w:rFonts w:eastAsia="Times New Roman"/>
          <w:color w:val="93969B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период весенних каникул, в том числе состоящих на учете в органах и учреждениях системы профилактики безнадзорности и правонаруш</w:t>
      </w:r>
      <w:r>
        <w:rPr>
          <w:rFonts w:eastAsia="Times New Roman"/>
          <w:color w:val="000000"/>
          <w:sz w:val="24"/>
          <w:szCs w:val="24"/>
        </w:rPr>
        <w:t xml:space="preserve">ений, информацию в ежедневном режиме направлять в соответствии прилагаемой формой (Приложение № 2) в МКОУ «Управление образования Баганского района» на электронные адреса: </w:t>
      </w:r>
      <w:r>
        <w:rPr>
          <w:rFonts w:eastAsia="Times New Roman"/>
          <w:color w:val="0000FF"/>
          <w:sz w:val="24"/>
          <w:szCs w:val="24"/>
          <w:u w:val="single"/>
        </w:rPr>
        <w:t>lola505@bk.ru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(Тололо О.А.)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93969B"/>
          <w:sz w:val="24"/>
          <w:szCs w:val="24"/>
        </w:rPr>
        <w:t>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sycheva.elena.1976@mail.ru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(Сычёва Е.Ю.),</w:t>
      </w:r>
    </w:p>
    <w:p w:rsidR="00191265" w:rsidRDefault="00191265">
      <w:pPr>
        <w:spacing w:line="204" w:lineRule="exact"/>
        <w:rPr>
          <w:sz w:val="24"/>
          <w:szCs w:val="24"/>
        </w:rPr>
      </w:pPr>
    </w:p>
    <w:p w:rsidR="00191265" w:rsidRDefault="00CD39E3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 xml:space="preserve">Системному администратору </w:t>
      </w:r>
      <w:proofErr w:type="spellStart"/>
      <w:r>
        <w:rPr>
          <w:rFonts w:eastAsia="Times New Roman"/>
          <w:sz w:val="24"/>
          <w:szCs w:val="24"/>
        </w:rPr>
        <w:t>Зинковой</w:t>
      </w:r>
      <w:proofErr w:type="spellEnd"/>
      <w:r>
        <w:rPr>
          <w:rFonts w:eastAsia="Times New Roman"/>
          <w:sz w:val="24"/>
          <w:szCs w:val="24"/>
        </w:rPr>
        <w:t xml:space="preserve"> И.Е</w:t>
      </w:r>
      <w:r>
        <w:rPr>
          <w:rFonts w:eastAsia="Times New Roman"/>
          <w:sz w:val="24"/>
          <w:szCs w:val="24"/>
        </w:rPr>
        <w:t>.</w:t>
      </w:r>
    </w:p>
    <w:p w:rsidR="00191265" w:rsidRDefault="00191265">
      <w:pPr>
        <w:spacing w:line="211" w:lineRule="exact"/>
        <w:rPr>
          <w:sz w:val="24"/>
          <w:szCs w:val="24"/>
        </w:rPr>
      </w:pPr>
    </w:p>
    <w:p w:rsidR="00191265" w:rsidRDefault="00CD39E3">
      <w:pPr>
        <w:spacing w:line="236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-разместить на сайте образовательной организации информацию о продолжительности каникул, с указанием даты начала занятий,</w:t>
      </w:r>
    </w:p>
    <w:p w:rsidR="00191265" w:rsidRDefault="00191265">
      <w:pPr>
        <w:spacing w:line="211" w:lineRule="exact"/>
        <w:rPr>
          <w:sz w:val="24"/>
          <w:szCs w:val="24"/>
        </w:rPr>
      </w:pPr>
    </w:p>
    <w:p w:rsidR="00191265" w:rsidRDefault="00CD39E3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-актуализировать на сайте контактную информацию для связи с руководителем образовательной орга</w:t>
      </w:r>
      <w:r>
        <w:rPr>
          <w:rFonts w:eastAsia="Times New Roman"/>
          <w:sz w:val="24"/>
          <w:szCs w:val="24"/>
        </w:rPr>
        <w:t>низации.</w:t>
      </w:r>
    </w:p>
    <w:p w:rsidR="00191265" w:rsidRDefault="00191265">
      <w:pPr>
        <w:spacing w:line="206" w:lineRule="exact"/>
        <w:rPr>
          <w:sz w:val="24"/>
          <w:szCs w:val="24"/>
        </w:rPr>
      </w:pPr>
    </w:p>
    <w:p w:rsidR="00191265" w:rsidRDefault="00CD39E3">
      <w:pPr>
        <w:numPr>
          <w:ilvl w:val="0"/>
          <w:numId w:val="2"/>
        </w:numPr>
        <w:tabs>
          <w:tab w:val="left" w:pos="1360"/>
        </w:tabs>
        <w:ind w:left="136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Социальному педагогу Роговенко М.В</w:t>
      </w:r>
      <w:r>
        <w:rPr>
          <w:rFonts w:eastAsia="Times New Roman"/>
          <w:sz w:val="24"/>
          <w:szCs w:val="24"/>
        </w:rPr>
        <w:t>.:</w:t>
      </w:r>
    </w:p>
    <w:p w:rsidR="00191265" w:rsidRDefault="00191265">
      <w:pPr>
        <w:spacing w:line="200" w:lineRule="exact"/>
        <w:rPr>
          <w:sz w:val="24"/>
          <w:szCs w:val="24"/>
        </w:rPr>
      </w:pPr>
    </w:p>
    <w:p w:rsidR="00191265" w:rsidRDefault="00CD39E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-актуализировать номера контактных телефонов обучающихся,</w:t>
      </w:r>
    </w:p>
    <w:p w:rsidR="00191265" w:rsidRDefault="00191265">
      <w:pPr>
        <w:spacing w:line="211" w:lineRule="exact"/>
        <w:rPr>
          <w:sz w:val="24"/>
          <w:szCs w:val="24"/>
        </w:rPr>
      </w:pPr>
    </w:p>
    <w:p w:rsidR="00191265" w:rsidRDefault="00CD39E3">
      <w:pPr>
        <w:spacing w:line="233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-составить списки обучающихся по классам, содержащие информацию об их занятости и местонахождении во время каникул.</w:t>
      </w:r>
    </w:p>
    <w:p w:rsidR="00191265" w:rsidRDefault="00191265">
      <w:pPr>
        <w:spacing w:line="218" w:lineRule="exact"/>
        <w:rPr>
          <w:sz w:val="24"/>
          <w:szCs w:val="24"/>
        </w:rPr>
      </w:pPr>
    </w:p>
    <w:p w:rsidR="00191265" w:rsidRDefault="00CD39E3">
      <w:pPr>
        <w:spacing w:line="233" w:lineRule="auto"/>
        <w:ind w:left="260" w:firstLine="93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 Назначить социального </w:t>
      </w:r>
      <w:r>
        <w:rPr>
          <w:rFonts w:eastAsia="Times New Roman"/>
          <w:sz w:val="24"/>
          <w:szCs w:val="24"/>
        </w:rPr>
        <w:t>педагога Роговенко М.В</w:t>
      </w:r>
      <w:r>
        <w:rPr>
          <w:rFonts w:eastAsia="Times New Roman"/>
          <w:sz w:val="24"/>
          <w:szCs w:val="24"/>
        </w:rPr>
        <w:t>., ответственной за информацию об ответственных лицах (Ф.И.О., должность и контактный телефон)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640"/>
        <w:gridCol w:w="900"/>
        <w:gridCol w:w="840"/>
        <w:gridCol w:w="880"/>
        <w:gridCol w:w="380"/>
        <w:gridCol w:w="1840"/>
        <w:gridCol w:w="1440"/>
        <w:gridCol w:w="740"/>
        <w:gridCol w:w="460"/>
      </w:tblGrid>
      <w:tr w:rsidR="00191265">
        <w:trPr>
          <w:trHeight w:val="255"/>
        </w:trPr>
        <w:tc>
          <w:tcPr>
            <w:tcW w:w="1240" w:type="dxa"/>
            <w:vAlign w:val="bottom"/>
          </w:tcPr>
          <w:p w:rsidR="00191265" w:rsidRDefault="00CD39E3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отправить</w:t>
            </w:r>
          </w:p>
        </w:tc>
        <w:tc>
          <w:tcPr>
            <w:tcW w:w="640" w:type="dxa"/>
            <w:vAlign w:val="bottom"/>
          </w:tcPr>
          <w:p w:rsidR="00191265" w:rsidRDefault="00CD39E3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40" w:type="dxa"/>
            <w:gridSpan w:val="2"/>
            <w:vAlign w:val="bottom"/>
          </w:tcPr>
          <w:p w:rsidR="00191265" w:rsidRDefault="00CD39E3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электронную</w:t>
            </w:r>
          </w:p>
        </w:tc>
        <w:tc>
          <w:tcPr>
            <w:tcW w:w="880" w:type="dxa"/>
            <w:vAlign w:val="bottom"/>
          </w:tcPr>
          <w:p w:rsidR="00191265" w:rsidRDefault="00CD39E3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почту:</w:t>
            </w:r>
          </w:p>
        </w:tc>
        <w:tc>
          <w:tcPr>
            <w:tcW w:w="380" w:type="dxa"/>
            <w:vAlign w:val="bottom"/>
          </w:tcPr>
          <w:p w:rsidR="00191265" w:rsidRDefault="00191265"/>
        </w:tc>
        <w:tc>
          <w:tcPr>
            <w:tcW w:w="1840" w:type="dxa"/>
            <w:tcBorders>
              <w:bottom w:val="single" w:sz="8" w:space="0" w:color="0000FF"/>
            </w:tcBorders>
            <w:vAlign w:val="bottom"/>
          </w:tcPr>
          <w:p w:rsidR="00191265" w:rsidRDefault="00CD39E3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lola505@bk.ru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vAlign w:val="bottom"/>
          </w:tcPr>
          <w:p w:rsidR="00191265" w:rsidRDefault="00CD39E3">
            <w:pPr>
              <w:spacing w:line="25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(Тололо</w:t>
            </w:r>
          </w:p>
        </w:tc>
        <w:tc>
          <w:tcPr>
            <w:tcW w:w="740" w:type="dxa"/>
            <w:tcBorders>
              <w:bottom w:val="single" w:sz="8" w:space="0" w:color="0000FF"/>
            </w:tcBorders>
            <w:vAlign w:val="bottom"/>
          </w:tcPr>
          <w:p w:rsidR="00191265" w:rsidRDefault="00CD39E3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4"/>
                <w:szCs w:val="24"/>
              </w:rPr>
              <w:t>О.А.)</w:t>
            </w:r>
          </w:p>
        </w:tc>
        <w:tc>
          <w:tcPr>
            <w:tcW w:w="460" w:type="dxa"/>
            <w:vAlign w:val="bottom"/>
          </w:tcPr>
          <w:p w:rsidR="00191265" w:rsidRDefault="00CD39E3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93969B"/>
                <w:sz w:val="24"/>
                <w:szCs w:val="24"/>
              </w:rPr>
              <w:t>,</w:t>
            </w:r>
          </w:p>
        </w:tc>
      </w:tr>
      <w:tr w:rsidR="00191265">
        <w:trPr>
          <w:trHeight w:val="254"/>
        </w:trPr>
        <w:tc>
          <w:tcPr>
            <w:tcW w:w="4500" w:type="dxa"/>
            <w:gridSpan w:val="5"/>
            <w:vAlign w:val="bottom"/>
          </w:tcPr>
          <w:p w:rsidR="00191265" w:rsidRDefault="00CD39E3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 xml:space="preserve">sycheva.elena.1976@mail.ru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(Сычёва Е.Ю.)</w:t>
            </w:r>
          </w:p>
        </w:tc>
        <w:tc>
          <w:tcPr>
            <w:tcW w:w="2220" w:type="dxa"/>
            <w:gridSpan w:val="2"/>
            <w:vAlign w:val="bottom"/>
          </w:tcPr>
          <w:p w:rsidR="00191265" w:rsidRDefault="00CD39E3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27.03.2020 г.,</w:t>
            </w:r>
          </w:p>
        </w:tc>
        <w:tc>
          <w:tcPr>
            <w:tcW w:w="1440" w:type="dxa"/>
            <w:vAlign w:val="bottom"/>
          </w:tcPr>
          <w:p w:rsidR="00191265" w:rsidRDefault="00191265"/>
        </w:tc>
        <w:tc>
          <w:tcPr>
            <w:tcW w:w="740" w:type="dxa"/>
            <w:vAlign w:val="bottom"/>
          </w:tcPr>
          <w:p w:rsidR="00191265" w:rsidRDefault="00191265"/>
        </w:tc>
        <w:tc>
          <w:tcPr>
            <w:tcW w:w="460" w:type="dxa"/>
            <w:vAlign w:val="bottom"/>
          </w:tcPr>
          <w:p w:rsidR="00191265" w:rsidRDefault="00191265"/>
        </w:tc>
      </w:tr>
      <w:tr w:rsidR="00191265">
        <w:trPr>
          <w:trHeight w:val="20"/>
        </w:trPr>
        <w:tc>
          <w:tcPr>
            <w:tcW w:w="1240" w:type="dxa"/>
            <w:shd w:val="clear" w:color="auto" w:fill="0000FF"/>
            <w:vAlign w:val="bottom"/>
          </w:tcPr>
          <w:p w:rsidR="00191265" w:rsidRDefault="001912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FF"/>
            <w:vAlign w:val="bottom"/>
          </w:tcPr>
          <w:p w:rsidR="00191265" w:rsidRDefault="001912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FF"/>
            <w:vAlign w:val="bottom"/>
          </w:tcPr>
          <w:p w:rsidR="00191265" w:rsidRDefault="001912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191265" w:rsidRDefault="001912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191265" w:rsidRDefault="001912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191265" w:rsidRDefault="001912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191265" w:rsidRDefault="001912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191265" w:rsidRDefault="001912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191265" w:rsidRDefault="001912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191265" w:rsidRDefault="0019126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1265" w:rsidRDefault="00191265">
      <w:pPr>
        <w:spacing w:line="228" w:lineRule="exact"/>
        <w:rPr>
          <w:sz w:val="24"/>
          <w:szCs w:val="24"/>
        </w:rPr>
      </w:pPr>
    </w:p>
    <w:p w:rsidR="00CD39E3" w:rsidRDefault="00CD39E3" w:rsidP="00CD39E3">
      <w:pPr>
        <w:numPr>
          <w:ilvl w:val="0"/>
          <w:numId w:val="3"/>
        </w:numPr>
        <w:tabs>
          <w:tab w:val="left" w:pos="1417"/>
        </w:tabs>
        <w:spacing w:line="235" w:lineRule="auto"/>
        <w:ind w:left="260" w:firstLine="8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Классным руководителям 1 – 4</w:t>
      </w:r>
      <w:r>
        <w:rPr>
          <w:rFonts w:eastAsia="Times New Roman"/>
          <w:sz w:val="24"/>
          <w:szCs w:val="24"/>
        </w:rPr>
        <w:t xml:space="preserve"> классов </w:t>
      </w:r>
      <w:r>
        <w:rPr>
          <w:rFonts w:eastAsia="Times New Roman"/>
          <w:sz w:val="24"/>
          <w:szCs w:val="24"/>
        </w:rPr>
        <w:t>-установить контакты с родителями обучающихся посредством использования мобильных приложений,</w:t>
      </w:r>
    </w:p>
    <w:p w:rsidR="00CD39E3" w:rsidRDefault="00CD39E3" w:rsidP="00CD39E3">
      <w:pPr>
        <w:spacing w:line="213" w:lineRule="exact"/>
        <w:rPr>
          <w:sz w:val="20"/>
          <w:szCs w:val="20"/>
        </w:rPr>
      </w:pPr>
    </w:p>
    <w:p w:rsidR="00CD39E3" w:rsidRDefault="00CD39E3" w:rsidP="00CD39E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-организовать взаимодействие по сбору и обновлению сведений о занятости и местонахождении обучающихся, с родителями (законными представителями) обучающихся в ежедневном режиме.</w:t>
      </w:r>
    </w:p>
    <w:p w:rsidR="00CD39E3" w:rsidRDefault="00CD39E3" w:rsidP="00CD39E3">
      <w:pPr>
        <w:spacing w:line="214" w:lineRule="exact"/>
        <w:rPr>
          <w:sz w:val="20"/>
          <w:szCs w:val="20"/>
        </w:rPr>
      </w:pPr>
    </w:p>
    <w:p w:rsidR="00CD39E3" w:rsidRDefault="00CD39E3" w:rsidP="00CD39E3">
      <w:pPr>
        <w:spacing w:line="236" w:lineRule="auto"/>
        <w:ind w:left="260" w:firstLine="8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 В срок до 30.03.2020 года предоставить полный отчет о проделанной работе на электронную почту: </w:t>
      </w:r>
      <w:r>
        <w:rPr>
          <w:rFonts w:eastAsia="Times New Roman"/>
          <w:color w:val="0000FF"/>
          <w:sz w:val="24"/>
          <w:szCs w:val="24"/>
          <w:u w:val="single"/>
        </w:rPr>
        <w:t>lola505@bk.ru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(</w:t>
      </w:r>
      <w:proofErr w:type="spellStart"/>
      <w:r>
        <w:rPr>
          <w:rFonts w:eastAsia="Times New Roman"/>
          <w:color w:val="0000FF"/>
          <w:sz w:val="24"/>
          <w:szCs w:val="24"/>
          <w:u w:val="single"/>
        </w:rPr>
        <w:t>Тололо</w:t>
      </w:r>
      <w:proofErr w:type="spellEnd"/>
      <w:r>
        <w:rPr>
          <w:rFonts w:eastAsia="Times New Roman"/>
          <w:color w:val="0000FF"/>
          <w:sz w:val="24"/>
          <w:szCs w:val="24"/>
          <w:u w:val="single"/>
        </w:rPr>
        <w:t xml:space="preserve"> О.А.</w:t>
      </w:r>
      <w:proofErr w:type="gramStart"/>
      <w:r>
        <w:rPr>
          <w:rFonts w:eastAsia="Times New Roman"/>
          <w:color w:val="0000FF"/>
          <w:sz w:val="24"/>
          <w:szCs w:val="24"/>
          <w:u w:val="single"/>
        </w:rPr>
        <w:t>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93969B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sycheva.elena.1976@mail.ru</w:t>
      </w:r>
      <w:r>
        <w:rPr>
          <w:rFonts w:eastAsia="Times New Roman"/>
          <w:sz w:val="24"/>
          <w:szCs w:val="24"/>
        </w:rPr>
        <w:t xml:space="preserve"> (Сычёва Е.Ю.)</w:t>
      </w:r>
    </w:p>
    <w:p w:rsidR="00CD39E3" w:rsidRDefault="00CD39E3" w:rsidP="00CD39E3">
      <w:pPr>
        <w:spacing w:line="201" w:lineRule="exact"/>
        <w:rPr>
          <w:sz w:val="20"/>
          <w:szCs w:val="20"/>
        </w:rPr>
      </w:pPr>
    </w:p>
    <w:p w:rsidR="00CD39E3" w:rsidRDefault="00CD39E3" w:rsidP="00CD39E3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Контроль за исполнением настоящего приказа оставляю за собой.</w:t>
      </w:r>
    </w:p>
    <w:p w:rsidR="00CD39E3" w:rsidRDefault="00CD39E3"/>
    <w:p w:rsidR="00CD39E3" w:rsidRDefault="00CD39E3"/>
    <w:p w:rsidR="00CD39E3" w:rsidRDefault="00CD39E3">
      <w:bookmarkStart w:id="0" w:name="_GoBack"/>
      <w:bookmarkEnd w:id="0"/>
      <w:proofErr w:type="gramStart"/>
      <w:r>
        <w:t xml:space="preserve">Директор: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К.А.Клятчёнок</w:t>
      </w:r>
      <w:proofErr w:type="spellEnd"/>
    </w:p>
    <w:p w:rsidR="00CD39E3" w:rsidRDefault="00CD39E3"/>
    <w:p w:rsidR="00CD39E3" w:rsidRDefault="00CD39E3">
      <w:pPr>
        <w:sectPr w:rsidR="00CD39E3">
          <w:pgSz w:w="11900" w:h="16838"/>
          <w:pgMar w:top="1144" w:right="844" w:bottom="698" w:left="1440" w:header="0" w:footer="0" w:gutter="0"/>
          <w:cols w:space="720" w:equalWidth="0">
            <w:col w:w="9620"/>
          </w:cols>
        </w:sectPr>
      </w:pPr>
      <w:r>
        <w:t>С приказом ознакомлены:</w:t>
      </w:r>
    </w:p>
    <w:p w:rsidR="00191265" w:rsidRDefault="00191265">
      <w:pPr>
        <w:spacing w:line="20" w:lineRule="exact"/>
        <w:rPr>
          <w:sz w:val="20"/>
          <w:szCs w:val="20"/>
        </w:rPr>
      </w:pPr>
    </w:p>
    <w:sectPr w:rsidR="00191265">
      <w:pgSz w:w="11900" w:h="16838"/>
      <w:pgMar w:top="1135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B8B0E3C4"/>
    <w:lvl w:ilvl="0" w:tplc="7612104C">
      <w:start w:val="5"/>
      <w:numFmt w:val="decimal"/>
      <w:lvlText w:val="%1."/>
      <w:lvlJc w:val="left"/>
    </w:lvl>
    <w:lvl w:ilvl="1" w:tplc="A790C502">
      <w:numFmt w:val="decimal"/>
      <w:lvlText w:val=""/>
      <w:lvlJc w:val="left"/>
    </w:lvl>
    <w:lvl w:ilvl="2" w:tplc="7322778A">
      <w:numFmt w:val="decimal"/>
      <w:lvlText w:val=""/>
      <w:lvlJc w:val="left"/>
    </w:lvl>
    <w:lvl w:ilvl="3" w:tplc="618CCDD8">
      <w:numFmt w:val="decimal"/>
      <w:lvlText w:val=""/>
      <w:lvlJc w:val="left"/>
    </w:lvl>
    <w:lvl w:ilvl="4" w:tplc="4D7280C4">
      <w:numFmt w:val="decimal"/>
      <w:lvlText w:val=""/>
      <w:lvlJc w:val="left"/>
    </w:lvl>
    <w:lvl w:ilvl="5" w:tplc="59F2042A">
      <w:numFmt w:val="decimal"/>
      <w:lvlText w:val=""/>
      <w:lvlJc w:val="left"/>
    </w:lvl>
    <w:lvl w:ilvl="6" w:tplc="3E0A5158">
      <w:numFmt w:val="decimal"/>
      <w:lvlText w:val=""/>
      <w:lvlJc w:val="left"/>
    </w:lvl>
    <w:lvl w:ilvl="7" w:tplc="24F2C826">
      <w:numFmt w:val="decimal"/>
      <w:lvlText w:val=""/>
      <w:lvlJc w:val="left"/>
    </w:lvl>
    <w:lvl w:ilvl="8" w:tplc="E62495DE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C268C724"/>
    <w:lvl w:ilvl="0" w:tplc="3AAE813E">
      <w:start w:val="3"/>
      <w:numFmt w:val="decimal"/>
      <w:lvlText w:val="%1."/>
      <w:lvlJc w:val="left"/>
    </w:lvl>
    <w:lvl w:ilvl="1" w:tplc="A238E68E">
      <w:numFmt w:val="decimal"/>
      <w:lvlText w:val=""/>
      <w:lvlJc w:val="left"/>
    </w:lvl>
    <w:lvl w:ilvl="2" w:tplc="5CC68992">
      <w:numFmt w:val="decimal"/>
      <w:lvlText w:val=""/>
      <w:lvlJc w:val="left"/>
    </w:lvl>
    <w:lvl w:ilvl="3" w:tplc="35C638FC">
      <w:numFmt w:val="decimal"/>
      <w:lvlText w:val=""/>
      <w:lvlJc w:val="left"/>
    </w:lvl>
    <w:lvl w:ilvl="4" w:tplc="96AA8EC8">
      <w:numFmt w:val="decimal"/>
      <w:lvlText w:val=""/>
      <w:lvlJc w:val="left"/>
    </w:lvl>
    <w:lvl w:ilvl="5" w:tplc="071C13AC">
      <w:numFmt w:val="decimal"/>
      <w:lvlText w:val=""/>
      <w:lvlJc w:val="left"/>
    </w:lvl>
    <w:lvl w:ilvl="6" w:tplc="13FABFC6">
      <w:numFmt w:val="decimal"/>
      <w:lvlText w:val=""/>
      <w:lvlJc w:val="left"/>
    </w:lvl>
    <w:lvl w:ilvl="7" w:tplc="A00A2694">
      <w:numFmt w:val="decimal"/>
      <w:lvlText w:val=""/>
      <w:lvlJc w:val="left"/>
    </w:lvl>
    <w:lvl w:ilvl="8" w:tplc="6F383132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F36650AA"/>
    <w:lvl w:ilvl="0" w:tplc="01406B3E">
      <w:start w:val="1"/>
      <w:numFmt w:val="bullet"/>
      <w:lvlText w:val="В"/>
      <w:lvlJc w:val="left"/>
    </w:lvl>
    <w:lvl w:ilvl="1" w:tplc="8B8620B6">
      <w:start w:val="1"/>
      <w:numFmt w:val="bullet"/>
      <w:lvlText w:val="О"/>
      <w:lvlJc w:val="left"/>
    </w:lvl>
    <w:lvl w:ilvl="2" w:tplc="6F685F72">
      <w:numFmt w:val="decimal"/>
      <w:lvlText w:val=""/>
      <w:lvlJc w:val="left"/>
    </w:lvl>
    <w:lvl w:ilvl="3" w:tplc="FF66B2FA">
      <w:numFmt w:val="decimal"/>
      <w:lvlText w:val=""/>
      <w:lvlJc w:val="left"/>
    </w:lvl>
    <w:lvl w:ilvl="4" w:tplc="C46AA2E6">
      <w:numFmt w:val="decimal"/>
      <w:lvlText w:val=""/>
      <w:lvlJc w:val="left"/>
    </w:lvl>
    <w:lvl w:ilvl="5" w:tplc="DBD621B6">
      <w:numFmt w:val="decimal"/>
      <w:lvlText w:val=""/>
      <w:lvlJc w:val="left"/>
    </w:lvl>
    <w:lvl w:ilvl="6" w:tplc="92765EC6">
      <w:numFmt w:val="decimal"/>
      <w:lvlText w:val=""/>
      <w:lvlJc w:val="left"/>
    </w:lvl>
    <w:lvl w:ilvl="7" w:tplc="4D9A65DC">
      <w:numFmt w:val="decimal"/>
      <w:lvlText w:val=""/>
      <w:lvlJc w:val="left"/>
    </w:lvl>
    <w:lvl w:ilvl="8" w:tplc="32C0518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65"/>
    <w:rsid w:val="00191265"/>
    <w:rsid w:val="00C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342D7-0C16-4514-B1F1-30F3FDCE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bochani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2020-04-03T10:49:00Z</dcterms:created>
  <dcterms:modified xsi:type="dcterms:W3CDTF">2020-04-03T10:49:00Z</dcterms:modified>
</cp:coreProperties>
</file>