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b/>
          <w:sz w:val="28"/>
          <w:szCs w:val="28"/>
        </w:rPr>
        <w:t>1.3.СИСТЕМА ОЦЕНКИ ПЛАНИРУЕМЫХ РЕЗУЛЬТАТОВ ОСВОЕНИЯ ОСНОВНОЙ ОБРАЗОВАТЕЛЬНОЙ ПРОГРАММЫ НАЧАЛЬНОГО ОБЩЕГО ОБРАЗОВАНИЯ,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7E" w:rsidRPr="004C46E3" w:rsidRDefault="009C2E7E" w:rsidP="009C2E7E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9C2E7E" w:rsidRPr="004C46E3" w:rsidRDefault="009C2E7E" w:rsidP="009C2E7E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В 1-х классах и 1-е полугодие 2-х классов введена безотметочная система оценивания. В 4 классе по  комплексному учебному курсу «Основы религиозных культур и светской этики» в течение учебного года на уроках безотметочная система оценивания , в конце учебного года выставляется «зачёт» / «незачёт». По предметной области «Родной язык и литературное чтение на родном язык» введена отметочная система оценивания </w:t>
      </w:r>
    </w:p>
    <w:p w:rsidR="009C2E7E" w:rsidRPr="004C46E3" w:rsidRDefault="009C2E7E" w:rsidP="009C2E7E">
      <w:pPr>
        <w:spacing w:after="0" w:line="36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Особенностями системы оценки являются: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комплексный подход к оценке результатов образования (оценка предметных, метапредметных и личностных результатов начального общего образования);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оценка динамики образовательных достижений обучающихся;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сочетание внешней и внутренней оценки как механизма обеспечения качества образования;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уровневый подход к разработке планируемых результатов, инструментария и представлению их;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Оценка личностных результатов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Объектом оценки личностных результатов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4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самоопределение 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4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смыслоообразование 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>— поиск и установление личностного смысла    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4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морально-этическая ориентация — 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>знание основных моральных норм и ориентация на их выполнение на основе понимания их социальной необходимости; развитие этических чувств — стыда, вины, совести как регуляторов морального поведения.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Основное </w:t>
      </w:r>
      <w:r w:rsidRPr="004C4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оценки личностных результатов</w:t>
      </w:r>
      <w:r w:rsidRPr="004C4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>на ступени начального общего образования строится вокруг оценки: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 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  личностных результатов осуществляется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, во-первых, в ходе </w:t>
      </w:r>
      <w:r w:rsidRPr="004C4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неперсофицированных мониторинговых исследований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специалистами,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4C4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личностного прогресса  ученика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 w:rsidRPr="004C46E3">
        <w:rPr>
          <w:rFonts w:ascii="Times New Roman" w:eastAsia="Times New Roman" w:hAnsi="Times New Roman" w:cs="Times New Roman"/>
          <w:i/>
          <w:iCs/>
          <w:sz w:val="28"/>
          <w:szCs w:val="28"/>
        </w:rPr>
        <w:t>портфеля достижения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Оценка метапредметных результатов</w:t>
      </w:r>
      <w:r w:rsidRPr="004C4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lastRenderedPageBreak/>
        <w:t>-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Основное </w:t>
      </w:r>
      <w:r w:rsidRPr="004C4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оценки метапредметных результатов</w:t>
      </w:r>
      <w:r w:rsidRPr="004C46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46E3">
        <w:rPr>
          <w:rFonts w:ascii="Times New Roman" w:eastAsia="Times New Roman" w:hAnsi="Times New Roman" w:cs="Times New Roman"/>
          <w:b/>
          <w:iCs/>
          <w:sz w:val="28"/>
          <w:szCs w:val="28"/>
        </w:rPr>
        <w:t>Оценка предметных результатов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Основным инструментом итоговой оценки являются итоговые комплексные работы – система заданий различного уровня сложности по литературному чтению, русскому языку, математике и окружающему миру.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 – и итоговой комплексной работы на межпредметной основе. 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При оценке результатов деятельности образовательных учреждений и работников образования основным объектом оценки, её содержательной и критериальной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Основным объектом,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 для каждой учебной программы.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Системная оценка личностных, метапредметных и предметных результатов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рамках накопительной системы –</w:t>
      </w:r>
      <w:r w:rsidRPr="004C4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Портфель достижений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Портфель достижений ученика: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lastRenderedPageBreak/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9C2E7E" w:rsidRPr="004C46E3" w:rsidRDefault="009C2E7E" w:rsidP="009C2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C46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Формы контроля и учета достижений обучающихся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2552"/>
        <w:gridCol w:w="2205"/>
        <w:gridCol w:w="2350"/>
      </w:tblGrid>
      <w:tr w:rsidR="009C2E7E" w:rsidRPr="004C46E3" w:rsidTr="00927DD8"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left="25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7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left="25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Иные формы учета достижений</w:t>
            </w:r>
          </w:p>
        </w:tc>
      </w:tr>
      <w:tr w:rsidR="009C2E7E" w:rsidRPr="004C46E3" w:rsidTr="00927DD8">
        <w:tc>
          <w:tcPr>
            <w:tcW w:w="25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left="180" w:firstLine="4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Текущая аттестация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left="180" w:firstLine="4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(четверть, год) аттестация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left="180" w:firstLine="4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Урочная деятельность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left="180" w:firstLine="4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Внеурочная деятельность</w:t>
            </w:r>
          </w:p>
        </w:tc>
      </w:tr>
      <w:tr w:rsidR="009C2E7E" w:rsidRPr="004C46E3" w:rsidTr="00927DD8">
        <w:trPr>
          <w:trHeight w:val="2771"/>
        </w:trPr>
        <w:tc>
          <w:tcPr>
            <w:tcW w:w="25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устный опрос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письменная самостоятельная работа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контрольная работа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диктанты с грамматическими заданиями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диктанты без грамматических заданий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контрольное </w:t>
            </w: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списывание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тестовые задания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графическая работа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изложение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сообщения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творческая работа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итоговая комплексная работа</w:t>
            </w:r>
          </w:p>
          <w:p w:rsidR="009C2E7E" w:rsidRPr="004C46E3" w:rsidRDefault="009C2E7E" w:rsidP="00927DD8">
            <w:pPr>
              <w:snapToGrid w:val="0"/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-диагностическая контрольная работа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диктанты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изложение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навыков чтения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всероссийские проверочные работы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проектная деятельность в начальном звене исследовательская  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анализ динамики текущей успеваемости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выставках, конкурсах, соревнованиях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олимпиады 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активность в проектах и программах внеурочной деятельности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творческий отчет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E7E" w:rsidRPr="004C46E3" w:rsidTr="00927DD8">
        <w:trPr>
          <w:trHeight w:val="847"/>
        </w:trPr>
        <w:tc>
          <w:tcPr>
            <w:tcW w:w="25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2E7E" w:rsidRPr="004C46E3" w:rsidRDefault="009C2E7E" w:rsidP="00927DD8">
            <w:pPr>
              <w:snapToGrid w:val="0"/>
              <w:spacing w:after="0" w:line="36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2E7E" w:rsidRPr="004C46E3" w:rsidRDefault="009C2E7E" w:rsidP="00927DD8">
            <w:pPr>
              <w:snapToGrid w:val="0"/>
              <w:spacing w:after="0" w:line="36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портфели достижений</w:t>
            </w:r>
          </w:p>
          <w:p w:rsidR="009C2E7E" w:rsidRPr="004C46E3" w:rsidRDefault="009C2E7E" w:rsidP="00927DD8">
            <w:pPr>
              <w:spacing w:after="0" w:line="360" w:lineRule="auto"/>
              <w:ind w:left="180" w:right="18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психолого-педагогических исследований</w:t>
            </w:r>
          </w:p>
        </w:tc>
      </w:tr>
    </w:tbl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Формы представления образовательных результатов</w:t>
      </w:r>
      <w:r w:rsidRPr="004C46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табель успеваемости по предметам (с указанием требований, предъявляемых к выставлению отметок);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- 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- портфели достижений; 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 xml:space="preserve">       -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Уровни оценки достижения планируемых результатов освоения основной образовательной программы начального общего образования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5529"/>
      </w:tblGrid>
      <w:tr w:rsidR="009C2E7E" w:rsidRPr="004C46E3" w:rsidTr="00927DD8">
        <w:trPr>
          <w:trHeight w:val="67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Уровни оценки и сопоставление уровней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Уровни сформированности</w:t>
            </w:r>
          </w:p>
        </w:tc>
      </w:tr>
      <w:tr w:rsidR="009C2E7E" w:rsidRPr="004C46E3" w:rsidTr="00927DD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Повышенный </w:t>
            </w:r>
          </w:p>
          <w:p w:rsidR="009C2E7E" w:rsidRPr="004C46E3" w:rsidRDefault="009C2E7E" w:rsidP="00927D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(Оптимальный)</w:t>
            </w:r>
          </w:p>
          <w:p w:rsidR="009C2E7E" w:rsidRPr="004C46E3" w:rsidRDefault="009C2E7E" w:rsidP="00927D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(Перспективный)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 Знает и может получить возможность </w:t>
            </w:r>
            <w:r w:rsidRPr="004C46E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научиться личностным, регулятивным, познавательным и  коммуникативным универсальным учебным действиям  в новой творческой ситуации.</w:t>
            </w:r>
          </w:p>
        </w:tc>
      </w:tr>
      <w:tr w:rsidR="009C2E7E" w:rsidRPr="004C46E3" w:rsidTr="00927DD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Базовый</w:t>
            </w:r>
          </w:p>
          <w:p w:rsidR="009C2E7E" w:rsidRPr="004C46E3" w:rsidRDefault="009C2E7E" w:rsidP="00927D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(Основной)</w:t>
            </w:r>
          </w:p>
          <w:p w:rsidR="009C2E7E" w:rsidRPr="004C46E3" w:rsidRDefault="009C2E7E" w:rsidP="00927D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(Нормативный)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Знает и может получить возможность научиться личностным, регулятивным, познавательным и  коммуникативным универсальным учебным действиям  в знакомой  ситуации.</w:t>
            </w:r>
          </w:p>
        </w:tc>
      </w:tr>
      <w:tr w:rsidR="009C2E7E" w:rsidRPr="004C46E3" w:rsidTr="00927DD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Ниже базового</w:t>
            </w:r>
          </w:p>
          <w:p w:rsidR="009C2E7E" w:rsidRPr="004C46E3" w:rsidRDefault="009C2E7E" w:rsidP="00927D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(Учебный)</w:t>
            </w:r>
          </w:p>
          <w:p w:rsidR="009C2E7E" w:rsidRPr="004C46E3" w:rsidRDefault="009C2E7E" w:rsidP="00927D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(Потенциальный)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C46E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Знает и может получить возможность научиться личностным, регулятивным, познавательным и  коммуникативным универсальным учебным действиям</w:t>
            </w:r>
          </w:p>
        </w:tc>
      </w:tr>
    </w:tbl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Итоговая оценка выпускника и ее использование при переходе от начального к основному общему образованию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метапредметной основе).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lastRenderedPageBreak/>
        <w:t>1)Выпускник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  учебно-практических задач средствами данного предмета.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«зачет»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2) 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3)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E3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9C2E7E" w:rsidRPr="004C46E3" w:rsidRDefault="009C2E7E" w:rsidP="009C2E7E">
      <w:pPr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Решение о переводе обучающегося на следующую ступень общего образования принимается одновременно с рассмотрением и утверждением </w:t>
      </w:r>
      <w:r w:rsidRPr="004C46E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характеристики выпускника, </w:t>
      </w: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которой:</w:t>
      </w:r>
    </w:p>
    <w:p w:rsidR="009C2E7E" w:rsidRPr="004C46E3" w:rsidRDefault="009C2E7E" w:rsidP="009C2E7E">
      <w:pPr>
        <w:tabs>
          <w:tab w:val="left" w:pos="614"/>
        </w:tabs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•</w:t>
      </w: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>отмечаются образовательные достижения и положительные качества выпускника;</w:t>
      </w:r>
    </w:p>
    <w:p w:rsidR="009C2E7E" w:rsidRPr="004C46E3" w:rsidRDefault="009C2E7E" w:rsidP="009C2E7E">
      <w:pPr>
        <w:widowControl w:val="0"/>
        <w:numPr>
          <w:ilvl w:val="0"/>
          <w:numId w:val="1"/>
        </w:numPr>
        <w:tabs>
          <w:tab w:val="left" w:pos="557"/>
        </w:tabs>
        <w:autoSpaceDE w:val="0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определяются приоритетные задачи и направления лич</w:t>
      </w: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oftHyphen/>
        <w:t>ностного развития с учётом как достижений, так и психологических проблем развития ребёнка;</w:t>
      </w:r>
    </w:p>
    <w:p w:rsidR="009C2E7E" w:rsidRPr="004C46E3" w:rsidRDefault="009C2E7E" w:rsidP="009C2E7E">
      <w:pPr>
        <w:widowControl w:val="0"/>
        <w:numPr>
          <w:ilvl w:val="0"/>
          <w:numId w:val="1"/>
        </w:numPr>
        <w:tabs>
          <w:tab w:val="left" w:pos="557"/>
        </w:tabs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</w:t>
      </w: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oftHyphen/>
        <w:t>ветом с учётом динамики образовательных достижений выпускника и контекстной информации об условиях и особен</w:t>
      </w: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oftHyphen/>
        <w:t>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46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 w:bidi="en-US"/>
        </w:rPr>
        <w:t>Внешняя</w:t>
      </w:r>
      <w:r w:rsidRPr="004C46E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en-US" w:bidi="en-US"/>
        </w:rPr>
        <w:t xml:space="preserve"> </w:t>
      </w:r>
      <w:r w:rsidRPr="004C46E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оценка результатов деятельности образовательных учреждений начального образования </w:t>
      </w: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осуществляется в ходе их </w:t>
      </w: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аккредитации, а также в рамках аттестации работников образования. Она проводится на основе результатов итоговой оценки достижения планируемых результатов освоения ос</w:t>
      </w: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oftHyphen/>
        <w:t>новной образовательной программы начального общего образования с учётом: результатов мониторинговых исследований разного уровня (федерального, регионального, муниципального); условий реализации основной образовательной программы начального общего образования; особенностей контингента обучающихся.</w:t>
      </w:r>
    </w:p>
    <w:p w:rsidR="009C2E7E" w:rsidRPr="004C46E3" w:rsidRDefault="009C2E7E" w:rsidP="009C2E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46E3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en-US"/>
        </w:rPr>
        <w:t>П</w:t>
      </w: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редметом оценки в ходе данных процедур является также </w:t>
      </w:r>
      <w:r w:rsidRPr="004C46E3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внутренняя оценочная деятельность </w:t>
      </w:r>
      <w:r w:rsidRPr="004C46E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образовательных учреждений и педагогов и, в частности, отслеживание динамики образовательных достижений выпускников начальной школы данного образовательного учреждения.</w:t>
      </w:r>
    </w:p>
    <w:p w:rsidR="009C2E7E" w:rsidRPr="004C46E3" w:rsidRDefault="009C2E7E" w:rsidP="009C2E7E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C46E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Содержательный контроль и оценка предметных компетентностей (грамотности) учащихся предусматривает выявление </w:t>
      </w:r>
      <w:r w:rsidRPr="004C46E3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 xml:space="preserve">индивидуальной динамики </w:t>
      </w:r>
      <w:r w:rsidRPr="004C46E3">
        <w:rPr>
          <w:rFonts w:ascii="Times New Roman" w:hAnsi="Times New Roman" w:cs="Times New Roman"/>
          <w:sz w:val="28"/>
          <w:szCs w:val="28"/>
          <w:lang w:eastAsia="en-US" w:bidi="en-US"/>
        </w:rPr>
        <w:t>качества усвоения предмета ребенком и не допускает сравнения его с другими детьми.</w:t>
      </w:r>
    </w:p>
    <w:p w:rsidR="009C2E7E" w:rsidRPr="004C46E3" w:rsidRDefault="009C2E7E" w:rsidP="009C2E7E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C2E7E" w:rsidRPr="004C46E3" w:rsidRDefault="009C2E7E" w:rsidP="009C2E7E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4"/>
        <w:gridCol w:w="1624"/>
        <w:gridCol w:w="1701"/>
        <w:gridCol w:w="2977"/>
        <w:gridCol w:w="3134"/>
      </w:tblGrid>
      <w:tr w:rsidR="009C2E7E" w:rsidRPr="004C46E3" w:rsidTr="00927DD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№</w:t>
            </w:r>
            <w:r w:rsidRPr="004C46E3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п</w:t>
            </w:r>
            <w:r w:rsidRPr="004C46E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/п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Вид  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Содержание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Формы и виды оценки</w:t>
            </w:r>
          </w:p>
        </w:tc>
      </w:tr>
      <w:tr w:rsidR="009C2E7E" w:rsidRPr="004C46E3" w:rsidTr="00927DD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Стандартизированная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Сентябрь-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коррекционную работу в зоне актуальных знаний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Фиксируется учителем в журнале, в том числе  в электронном и автоматически  в электронном  дневнике учащегося отдельно задания актуального уровня и уровня ближайшего  развития в многобалльной  шкале 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оценивания. Результаты работы не влияют на дальнейшую итоговую оценку младшего школьника.</w:t>
            </w:r>
          </w:p>
        </w:tc>
      </w:tr>
      <w:tr w:rsidR="009C2E7E" w:rsidRPr="004C46E3" w:rsidTr="00927DD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2.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Самостоятельная 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Не более  одного месяца (5-6 работ в 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Направлена,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  составляются на двух  уровнях: </w:t>
            </w:r>
          </w:p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1 (базовый) </w:t>
            </w:r>
          </w:p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2 (расширенный) по основным предметным содержательным линиям.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Учащийся сам оценивает все задания, которые он выполнил, проводит  рефлексивную оценку своей работы: описывает объем выполненной  работы; указывает достижения  и трудности в данной  работе.</w:t>
            </w:r>
          </w:p>
          <w:p w:rsidR="009C2E7E" w:rsidRPr="004C46E3" w:rsidRDefault="009C2E7E" w:rsidP="00927D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Учитель  проверяет и оценивает выполненные школьником задания отдельно по уровням, определяет процент выполненных  заданий и качество их выполнения. Далее ученик соотносит свою оценку с оценкой учителя и определяется дальнейший шаг в самостоятельной работе 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учащихся.</w:t>
            </w:r>
          </w:p>
        </w:tc>
      </w:tr>
      <w:tr w:rsidR="009C2E7E" w:rsidRPr="004C46E3" w:rsidTr="00927DD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3.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Проверочная работа по итогам выполнения самостоятельной 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Проводится после выполнения самостоятельной работы (5-6 работ в 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Предъявляет  результаты (достижения) учителю и служит механизмом управления и коррекции следующего этапа самостоятельной работы школьников. Учащийся сам определяет объем  проверочной  работы для своего выполнения. Работа  задается  на двух уровнях: 1 (базовый) и 2 (расширенный)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Учитель  проверяет и оценивает только те задания, которые решил ученик и предъявил на оценку. Оценивание происходит по многобалльной  шкале отдельно по каждому уровню.</w:t>
            </w:r>
          </w:p>
        </w:tc>
      </w:tr>
      <w:tr w:rsidR="009C2E7E" w:rsidRPr="004C46E3" w:rsidTr="00927DD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4.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Проверочная 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Проводится  после решения учебной 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Проверяется уровень освоения  учащимися предметных культурных способов/средств действия. Уровни:</w:t>
            </w:r>
          </w:p>
          <w:p w:rsidR="009C2E7E" w:rsidRPr="004C46E3" w:rsidRDefault="009C2E7E" w:rsidP="00927D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 формальный; 2 –рефлексивный (предметный)№ 3 – ресурсный (функциональный).</w:t>
            </w:r>
          </w:p>
          <w:p w:rsidR="009C2E7E" w:rsidRPr="004C46E3" w:rsidRDefault="009C2E7E" w:rsidP="00927D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Представляет  собой 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трехуровневую  задачу, состоящую из трех заданий, соответствующих трем уровням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Все задания  обязательны для выполнения. Учитель оценивает все задания по уровням (0-1 балл) и строит  персональный  «профиль»  ученика по освоению  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предметного  способа/средства действия</w:t>
            </w:r>
          </w:p>
        </w:tc>
      </w:tr>
      <w:tr w:rsidR="009C2E7E" w:rsidRPr="004C46E3" w:rsidTr="00927DD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5.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Решение  проектной 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Проводится 2-3 раза в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Направлена на выявление уровня освоения  ключевых  компетентностей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Экспертная  оценка по специально созданным экспертным картам. 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По каждому критерию 0-1 балл</w:t>
            </w:r>
          </w:p>
        </w:tc>
      </w:tr>
      <w:tr w:rsidR="009C2E7E" w:rsidRPr="004C46E3" w:rsidTr="00927DD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Комплексная 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Проводится  конце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Фиксируется учителем  в журнале </w:t>
            </w:r>
          </w:p>
        </w:tc>
      </w:tr>
      <w:tr w:rsidR="009C2E7E" w:rsidRPr="004C46E3" w:rsidTr="00927DD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Итоговая проверочная работа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(ВПР)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Конец апреля-май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Включает  основные  темы учебного  года. Задания рассчитаны на проверку не только знаний, но и развивающего эффекта обучения. Задания  разного уровня, как по сложности (базовый, расширенный), так и по уровню опосредствования (формальный, рефлексивный, ресурсный)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Оценивание многобалльное, отдельно  по уровням. Сравнение результатов  стартовой и итоговой работы.</w:t>
            </w:r>
          </w:p>
        </w:tc>
      </w:tr>
      <w:tr w:rsidR="009C2E7E" w:rsidRPr="004C46E3" w:rsidTr="00927DD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Предъявление 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(демонстрация) достижений ученика за год.</w:t>
            </w:r>
          </w:p>
          <w:p w:rsidR="009C2E7E" w:rsidRPr="004C46E3" w:rsidRDefault="009C2E7E" w:rsidP="00927D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 xml:space="preserve">Май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Каждый учащийся в конце года должен 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продемонстрировать (показать) все, на что он способен.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7E" w:rsidRPr="004C46E3" w:rsidRDefault="009C2E7E" w:rsidP="00927DD8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Философия этой формы оценки в смещение </w:t>
            </w:r>
            <w:r w:rsidRPr="004C46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AE5834" w:rsidRPr="009C2E7E" w:rsidRDefault="00AE5834" w:rsidP="009C2E7E">
      <w:bookmarkStart w:id="0" w:name="_GoBack"/>
      <w:bookmarkEnd w:id="0"/>
    </w:p>
    <w:sectPr w:rsidR="00AE5834" w:rsidRPr="009C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A"/>
    <w:multiLevelType w:val="singleLevel"/>
    <w:tmpl w:val="0000005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62"/>
    <w:rsid w:val="009C2E7E"/>
    <w:rsid w:val="00AE5834"/>
    <w:rsid w:val="00BC6F40"/>
    <w:rsid w:val="00F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3246</Words>
  <Characters>18507</Characters>
  <Application>Microsoft Office Word</Application>
  <DocSecurity>0</DocSecurity>
  <Lines>154</Lines>
  <Paragraphs>43</Paragraphs>
  <ScaleCrop>false</ScaleCrop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2020-02-02T09:24:00Z</dcterms:created>
  <dcterms:modified xsi:type="dcterms:W3CDTF">2020-04-29T07:05:00Z</dcterms:modified>
</cp:coreProperties>
</file>