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3A16AB" w:rsidRPr="00747B6B" w:rsidTr="00B714FB">
        <w:tc>
          <w:tcPr>
            <w:tcW w:w="4928" w:type="dxa"/>
            <w:hideMark/>
          </w:tcPr>
          <w:p w:rsidR="003A16AB" w:rsidRPr="00747B6B" w:rsidRDefault="003A16AB" w:rsidP="00B714F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Принято на заседании</w:t>
            </w:r>
          </w:p>
          <w:p w:rsidR="003A16AB" w:rsidRPr="00747B6B" w:rsidRDefault="003A16AB" w:rsidP="00B714F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педагогического совета </w:t>
            </w:r>
          </w:p>
          <w:p w:rsidR="003A16AB" w:rsidRPr="00747B6B" w:rsidRDefault="003A16AB" w:rsidP="00B714F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№1  </w:t>
            </w:r>
          </w:p>
          <w:p w:rsidR="003A16AB" w:rsidRPr="00747B6B" w:rsidRDefault="003A16AB" w:rsidP="00B714F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proofErr w:type="gramStart"/>
            <w:r w:rsidRPr="00747B6B">
              <w:rPr>
                <w:rFonts w:ascii="Times New Roman" w:hAnsi="Times New Roman" w:cs="Times New Roman"/>
                <w:b w:val="0"/>
                <w:sz w:val="28"/>
                <w:szCs w:val="28"/>
              </w:rPr>
              <w:t>« 30</w:t>
            </w:r>
            <w:proofErr w:type="gramEnd"/>
            <w:r w:rsidRPr="00747B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августа 2019г.</w:t>
            </w:r>
          </w:p>
        </w:tc>
        <w:tc>
          <w:tcPr>
            <w:tcW w:w="4961" w:type="dxa"/>
            <w:hideMark/>
          </w:tcPr>
          <w:p w:rsidR="003A16AB" w:rsidRPr="00747B6B" w:rsidRDefault="003A16AB" w:rsidP="00B714FB">
            <w:pPr>
              <w:pStyle w:val="1"/>
              <w:spacing w:line="276" w:lineRule="auto"/>
              <w:ind w:left="4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3A16AB" w:rsidRPr="00747B6B" w:rsidRDefault="003A16AB" w:rsidP="00B714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Pr="00747B6B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  <w:proofErr w:type="gramEnd"/>
          </w:p>
          <w:p w:rsidR="003A16AB" w:rsidRPr="00747B6B" w:rsidRDefault="003A16AB" w:rsidP="00B714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B6B">
              <w:rPr>
                <w:rFonts w:ascii="Times New Roman" w:hAnsi="Times New Roman" w:cs="Times New Roman"/>
                <w:sz w:val="28"/>
                <w:szCs w:val="28"/>
              </w:rPr>
              <w:t>___________________     К.А. Клятчёнок</w:t>
            </w:r>
          </w:p>
          <w:p w:rsidR="003A16AB" w:rsidRPr="00747B6B" w:rsidRDefault="003A16AB" w:rsidP="00B714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Pr="00747B6B">
              <w:rPr>
                <w:rFonts w:ascii="Times New Roman" w:hAnsi="Times New Roman" w:cs="Times New Roman"/>
                <w:sz w:val="28"/>
                <w:szCs w:val="28"/>
              </w:rPr>
              <w:t>5/1 от 01.09.2019г</w:t>
            </w:r>
          </w:p>
        </w:tc>
      </w:tr>
    </w:tbl>
    <w:p w:rsidR="005A5D2B" w:rsidRDefault="005A5D2B" w:rsidP="00965DA7">
      <w:pPr>
        <w:spacing w:after="0" w:line="240" w:lineRule="auto"/>
        <w:ind w:left="36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3A16AB" w:rsidRDefault="003A16AB" w:rsidP="00965DA7">
      <w:pPr>
        <w:spacing w:after="0" w:line="240" w:lineRule="auto"/>
        <w:ind w:left="36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3A16AB" w:rsidRDefault="003A16AB" w:rsidP="00965DA7">
      <w:pPr>
        <w:spacing w:after="0" w:line="240" w:lineRule="auto"/>
        <w:ind w:left="36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3A16AB" w:rsidRDefault="003A16AB" w:rsidP="00965DA7">
      <w:pPr>
        <w:spacing w:after="0" w:line="240" w:lineRule="auto"/>
        <w:ind w:left="36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3A16AB" w:rsidRDefault="003A16AB" w:rsidP="00965DA7">
      <w:pPr>
        <w:spacing w:after="0" w:line="240" w:lineRule="auto"/>
        <w:ind w:left="36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8B2ED9" w:rsidRPr="00FC72BE" w:rsidRDefault="00A849D0" w:rsidP="008B2E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B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FC72BE" w:rsidRPr="00FC7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49D0" w:rsidRPr="00FC72BE" w:rsidRDefault="008B2ED9" w:rsidP="008B2E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BE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образовательных программ с применением электронного обучения и дистанционных образовательных технологий в </w:t>
      </w:r>
      <w:r w:rsidR="00FC72BE" w:rsidRPr="00FC72BE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</w:t>
      </w:r>
      <w:r w:rsidR="00CB587F">
        <w:rPr>
          <w:rFonts w:ascii="Times New Roman" w:eastAsia="Times New Roman" w:hAnsi="Times New Roman" w:cs="Times New Roman"/>
          <w:b/>
          <w:sz w:val="28"/>
          <w:szCs w:val="28"/>
        </w:rPr>
        <w:t>Бочанихинской ООШ</w:t>
      </w:r>
    </w:p>
    <w:p w:rsidR="00A849D0" w:rsidRPr="00FC72BE" w:rsidRDefault="00A849D0" w:rsidP="00A849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63F90" w:rsidRPr="00FC72BE" w:rsidRDefault="0063225F" w:rsidP="0040044A">
      <w:pPr>
        <w:pStyle w:val="a6"/>
        <w:numPr>
          <w:ilvl w:val="1"/>
          <w:numId w:val="3"/>
        </w:numPr>
        <w:tabs>
          <w:tab w:val="clear" w:pos="1495"/>
          <w:tab w:val="num" w:pos="426"/>
        </w:tabs>
        <w:spacing w:after="0" w:line="240" w:lineRule="auto"/>
        <w:ind w:hanging="14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A47" w:rsidRPr="00FC72BE" w:rsidRDefault="009160FE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E75A47" w:rsidRPr="00FC72BE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 xml:space="preserve">Настоящее Положение регулирует деятельность </w:t>
      </w:r>
      <w:r w:rsidR="00FC72BE" w:rsidRPr="00FC72BE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 xml:space="preserve">МКОУ </w:t>
      </w:r>
      <w:r w:rsidR="00CB587F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>Бочанихинской</w:t>
      </w:r>
      <w:r w:rsidR="00FC72BE" w:rsidRPr="00FC72BE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 xml:space="preserve"> ООШ </w:t>
      </w:r>
      <w:r w:rsidR="00E75A47" w:rsidRPr="00FC72BE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>(</w:t>
      </w:r>
      <w:r w:rsidR="006C1F5D" w:rsidRPr="00FC72BE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 xml:space="preserve">далее </w:t>
      </w:r>
      <w:r w:rsidR="006C1F5D" w:rsidRPr="00FC72BE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E75A47" w:rsidRPr="00FC72BE"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4"/>
        </w:rPr>
        <w:t xml:space="preserve">) по реализации образовательных программ с применением дистанционных образовательных технологий (далее – </w:t>
      </w:r>
      <w:r w:rsidR="00E75A47" w:rsidRPr="00FC72BE">
        <w:rPr>
          <w:rFonts w:ascii="Times New Roman" w:eastAsia="Times New Roman" w:hAnsi="Times New Roman" w:cs="Times New Roman"/>
          <w:sz w:val="24"/>
          <w:szCs w:val="24"/>
        </w:rPr>
        <w:t>ДОТ).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.Нормативной базой для настоящего Положения являются следующие документы: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 </w:t>
      </w:r>
      <w:r w:rsidR="0063225F" w:rsidRPr="00FC72BE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 №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273-ФЗ от 29.12.2012 ст. 16 «Реализация образовательных</w:t>
      </w:r>
      <w:r w:rsidR="0063225F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программ с применением электронного обучения и дистанционных 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63225F" w:rsidRPr="00FC72BE">
        <w:rPr>
          <w:rFonts w:ascii="Times New Roman" w:eastAsia="Times New Roman" w:hAnsi="Times New Roman" w:cs="Times New Roman"/>
          <w:sz w:val="24"/>
          <w:szCs w:val="24"/>
        </w:rPr>
        <w:t>зовательных технологий»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</w:p>
    <w:p w:rsidR="00F63F90" w:rsidRPr="00FC72BE" w:rsidRDefault="0063225F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137 от 06.05.2005 «Об использовании дистанционных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технологий».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Государственного Комитета Российской </w:t>
      </w:r>
      <w:r w:rsidR="0063225F" w:rsidRPr="00FC72BE">
        <w:rPr>
          <w:rFonts w:ascii="Times New Roman" w:eastAsia="Times New Roman" w:hAnsi="Times New Roman" w:cs="Times New Roman"/>
          <w:sz w:val="24"/>
          <w:szCs w:val="24"/>
        </w:rPr>
        <w:t>Федерации №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6 от 31.05.1995 «Концепция создания и развития единой системы дистанционного образования в России»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 </w:t>
      </w:r>
      <w:r w:rsidR="00AA3160" w:rsidRPr="00FC72BE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04.02.2010</w:t>
      </w:r>
      <w:r w:rsidR="00AA3160" w:rsidRPr="00FC72B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63225F" w:rsidRPr="00FC72BE">
        <w:rPr>
          <w:rFonts w:ascii="Times New Roman" w:eastAsia="Times New Roman" w:hAnsi="Times New Roman" w:cs="Times New Roman"/>
          <w:sz w:val="24"/>
          <w:szCs w:val="24"/>
        </w:rPr>
        <w:t>-271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от 01.06.2012 No761 «О национальной стратегии 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действий в интересах детей на 2012-2017 годы»</w:t>
      </w:r>
    </w:p>
    <w:p w:rsidR="00F63F90" w:rsidRPr="00FC72BE" w:rsidRDefault="00F63F90" w:rsidP="0040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F5DE8" w:rsidRPr="00FC72BE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D04EEC" w:rsidRPr="00FC72BE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0F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D04EEC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является нормативным документом, устанавливающим</w:t>
      </w:r>
      <w:r w:rsidR="00D04EEC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правила реализации </w:t>
      </w:r>
      <w:r w:rsidR="00D04EEC" w:rsidRPr="00FC72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CB587F">
        <w:rPr>
          <w:rFonts w:ascii="Times New Roman" w:eastAsia="Times New Roman" w:hAnsi="Times New Roman" w:cs="Times New Roman"/>
          <w:sz w:val="24"/>
          <w:szCs w:val="24"/>
        </w:rPr>
        <w:t xml:space="preserve">Бочанихинская 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ООШ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основных и (или) дополнительных образовательных программ начального общего, ос</w:t>
      </w:r>
      <w:r w:rsidR="00965DA7">
        <w:rPr>
          <w:rFonts w:ascii="Times New Roman" w:eastAsia="Times New Roman" w:hAnsi="Times New Roman" w:cs="Times New Roman"/>
          <w:sz w:val="24"/>
          <w:szCs w:val="24"/>
        </w:rPr>
        <w:t xml:space="preserve">новного </w:t>
      </w:r>
      <w:r w:rsidR="00CB587F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CB587F" w:rsidRPr="00FC72B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0F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Под электронным обучением и обучением с использованием дистанционных технологий понимаются образовательные технологии, реализуемые в основном с применением информационно-телекоммуникационных сетей при опосредованном (на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расстоянии) взаимодействии обучающихся и педагогических работников (e-</w:t>
      </w:r>
      <w:proofErr w:type="spellStart"/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, дистанционные конкурсы и олимпиады; дистанционное обучение</w:t>
      </w:r>
      <w:r w:rsidR="00D04EEC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в режиме </w:t>
      </w:r>
    </w:p>
    <w:p w:rsidR="00F63F90" w:rsidRPr="00FC72BE" w:rsidRDefault="00972F9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2BE"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 w:rsidRPr="00FC72BE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видеоконференции, </w:t>
      </w:r>
      <w:proofErr w:type="spellStart"/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 w:rsidRPr="00FC72BE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тестир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>ование, интернет-уроки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5A47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.Основной целью дистанционного обучения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школьников является предоставление обучающимся доступа к качественному образованию, обеспечение возможности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изучать выбранные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дисциплины на базовом и профильном уровне с использованием современных 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нформационных технологий. </w:t>
      </w:r>
    </w:p>
    <w:p w:rsidR="00E75A47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.Использование электронного обучения и обучения с помощью дистанционных технологий способствует решению следующих задач: </w:t>
      </w:r>
    </w:p>
    <w:p w:rsidR="00CB587F" w:rsidRPr="00FC72BE" w:rsidRDefault="00CB587F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учебной деятельности учащихся;</w:t>
      </w:r>
    </w:p>
    <w:p w:rsidR="00F63F90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повышению эффективности организации учебного процесса; </w:t>
      </w:r>
    </w:p>
    <w:p w:rsidR="00F63F90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использования учебных помещений</w:t>
      </w:r>
    </w:p>
    <w:p w:rsidR="00F63F90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органов управления образовательным процессом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в МКОУ </w:t>
      </w:r>
      <w:r w:rsidR="00CB587F">
        <w:rPr>
          <w:rFonts w:ascii="Times New Roman" w:eastAsia="Times New Roman" w:hAnsi="Times New Roman" w:cs="Times New Roman"/>
          <w:sz w:val="24"/>
          <w:szCs w:val="24"/>
        </w:rPr>
        <w:t>Бочанихинской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за счет возможности организации дистанционного мониторинга с использованием сетевой базы данных.</w:t>
      </w:r>
    </w:p>
    <w:p w:rsidR="00E75A47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E75A47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.Основными принципами организации обучения с применением электронных ресурсов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и дистанционных технологий</w:t>
      </w:r>
      <w:r w:rsidR="00972F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3F90" w:rsidRPr="00FC72BE" w:rsidRDefault="00F63F90" w:rsidP="0040044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gramStart"/>
      <w:r w:rsidRPr="00FC72BE"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 w:rsidRPr="00FC72BE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уроки);</w:t>
      </w:r>
    </w:p>
    <w:p w:rsidR="00F63F90" w:rsidRPr="00FC72BE" w:rsidRDefault="00F63F90" w:rsidP="0040044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</w:t>
      </w:r>
      <w:r w:rsidR="006612DF" w:rsidRPr="00FC72B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онкретных</w:t>
      </w:r>
      <w:r w:rsidR="006612DF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F63F90" w:rsidRPr="00FC72BE" w:rsidRDefault="00F63F90" w:rsidP="0040044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63F90" w:rsidRPr="00FC72BE" w:rsidRDefault="00F63F90" w:rsidP="0040044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F63F90" w:rsidRPr="00FC72BE" w:rsidRDefault="00F63F90" w:rsidP="0040044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учащихся.</w:t>
      </w:r>
    </w:p>
    <w:p w:rsidR="00C76EA8" w:rsidRPr="00FC72BE" w:rsidRDefault="00C76EA8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EA8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6EA8" w:rsidRPr="00FC72B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обучения с применением электронных ресурсов и использования дистанционных технологий.</w:t>
      </w:r>
    </w:p>
    <w:p w:rsidR="00C76EA8" w:rsidRPr="00FC72BE" w:rsidRDefault="00C76EA8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AC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2.1.В качестве участников, реализующих основные и (или) дополнительные образовательные программы начального общ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его, </w:t>
      </w:r>
      <w:r w:rsidR="00CB587F" w:rsidRPr="00FC72BE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87F" w:rsidRPr="00FC72BE">
        <w:rPr>
          <w:rFonts w:ascii="Times New Roman" w:eastAsia="Times New Roman" w:hAnsi="Times New Roman" w:cs="Times New Roman"/>
          <w:sz w:val="24"/>
          <w:szCs w:val="24"/>
        </w:rPr>
        <w:t>базового выступают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едагоги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МКОУ </w:t>
      </w:r>
      <w:r w:rsidR="00CB587F">
        <w:rPr>
          <w:rFonts w:ascii="Times New Roman" w:eastAsia="Times New Roman" w:hAnsi="Times New Roman" w:cs="Times New Roman"/>
          <w:sz w:val="24"/>
          <w:szCs w:val="24"/>
        </w:rPr>
        <w:t>Бочанихинской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ООШ,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имеющие объективную потребность в использовании системы электронного обучения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и обучения с использованием дистанционных технологий, необходимое материально-техническое обеспечение, позволяющее участвовать в осуществлении дистанционного обучения, 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и ро</w:t>
      </w:r>
      <w:r w:rsidR="00ED7FAC" w:rsidRPr="00FC72BE">
        <w:rPr>
          <w:rFonts w:ascii="Times New Roman" w:eastAsia="Times New Roman" w:hAnsi="Times New Roman" w:cs="Times New Roman"/>
          <w:sz w:val="24"/>
          <w:szCs w:val="24"/>
        </w:rPr>
        <w:t>дители (законные представители)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AC" w:rsidRPr="00FC72BE" w:rsidRDefault="00ED7FAC" w:rsidP="0040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BE">
        <w:rPr>
          <w:rFonts w:ascii="Times New Roman" w:hAnsi="Times New Roman" w:cs="Times New Roman"/>
          <w:sz w:val="24"/>
          <w:szCs w:val="24"/>
        </w:rPr>
        <w:lastRenderedPageBreak/>
        <w:t xml:space="preserve">2.2. Оплата труда педагогического персонала, участвующего в дистанционном обучении школьников осуществляется школой, исходя из </w:t>
      </w:r>
      <w:r w:rsidR="00FC72BE" w:rsidRPr="00FC72BE">
        <w:rPr>
          <w:rFonts w:ascii="Times New Roman" w:hAnsi="Times New Roman" w:cs="Times New Roman"/>
          <w:sz w:val="24"/>
          <w:szCs w:val="24"/>
        </w:rPr>
        <w:t>расчетов ФОТ педагогов, реализующих данные проекты</w:t>
      </w:r>
      <w:r w:rsidRPr="00FC72BE">
        <w:rPr>
          <w:rFonts w:ascii="Times New Roman" w:hAnsi="Times New Roman" w:cs="Times New Roman"/>
          <w:sz w:val="24"/>
          <w:szCs w:val="24"/>
        </w:rPr>
        <w:t xml:space="preserve">  и доплат стимулирующего характера.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2AC" w:rsidRPr="00FC72BE" w:rsidRDefault="00ED7FAC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.Право на реализацию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технологий дистанционного обучения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обучения с использованием электронных ресурсов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с момента издания приказа 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реализации обучения с </w:t>
      </w:r>
      <w:bookmarkStart w:id="1" w:name="4"/>
      <w:bookmarkEnd w:id="1"/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использованием электронных ресурсов и дистанционных образовательных технологий.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МКОУ </w:t>
      </w:r>
      <w:r w:rsidR="00CB587F">
        <w:rPr>
          <w:rFonts w:ascii="Times New Roman" w:eastAsia="Times New Roman" w:hAnsi="Times New Roman" w:cs="Times New Roman"/>
          <w:sz w:val="24"/>
          <w:szCs w:val="24"/>
        </w:rPr>
        <w:t>Бочанихинская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9968F3" w:rsidRPr="00FC7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своим уставом в рамках системы дистанционного обучения может реализовать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бщеобразовательных программ,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определяющих статус данного учреждения. При этом виды и формы дополнительных образовательных 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E75A47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уставом или иными локальными актами общеобразовательного учреждения. 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.Основными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системы дистанционного обучения являются:</w:t>
      </w:r>
    </w:p>
    <w:p w:rsidR="00F63F90" w:rsidRPr="00FC72BE" w:rsidRDefault="00982E9A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ифровые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ресурсы, размещенные на образовательных сайтах;</w:t>
      </w:r>
    </w:p>
    <w:p w:rsidR="00FC72BE" w:rsidRPr="00FC72BE" w:rsidRDefault="00FC72BE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проект «Сетевая дистанционная школа Новосибирской области»;</w:t>
      </w:r>
    </w:p>
    <w:p w:rsidR="00F63F90" w:rsidRPr="00FC72BE" w:rsidRDefault="00F63F90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видеоконференции;</w:t>
      </w:r>
    </w:p>
    <w:p w:rsidR="00982E9A" w:rsidRPr="00FC72BE" w:rsidRDefault="00F63F90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надомное обучение с дистанционной поддержкой; </w:t>
      </w:r>
    </w:p>
    <w:p w:rsidR="00F63F90" w:rsidRPr="00FC72BE" w:rsidRDefault="00F63F90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2B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63F90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FC72B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2E9A" w:rsidRPr="00FC72BE" w:rsidRDefault="00F63F90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носители мультимедийных 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приложений к учебник</w:t>
      </w:r>
      <w:r w:rsidR="00982E9A" w:rsidRPr="00FC72BE">
        <w:rPr>
          <w:rFonts w:ascii="Times New Roman" w:eastAsia="Times New Roman" w:hAnsi="Times New Roman" w:cs="Times New Roman"/>
          <w:sz w:val="24"/>
          <w:szCs w:val="24"/>
        </w:rPr>
        <w:t>ам;</w:t>
      </w:r>
    </w:p>
    <w:p w:rsidR="00F63F90" w:rsidRPr="00FC72BE" w:rsidRDefault="00F63F90" w:rsidP="0040044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 наглядные пособия;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77F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Формы дистанционных образовательных технологий, используемые в образовательном процессе, находят отражение в рабочих программах по предметам. 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екция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онсультация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еминар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рактическое занятие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абораторная работа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онтрольная работа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D3761" w:rsidP="0040044A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амостоятельная работа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F63F90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0044A" w:rsidRPr="00FC72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.Обучение осуществляется на основе цифровых образовательных ресурсов: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 учебники;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интерактивные обучающие ресурсы;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виртуальные среды учебно-практической деятельности;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компьютерные демонстрации;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 источники информации;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 библиотеки;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 периодические издания;</w:t>
      </w:r>
    </w:p>
    <w:p w:rsidR="00F63F90" w:rsidRPr="00FC72BE" w:rsidRDefault="00F63F90" w:rsidP="0040044A">
      <w:pPr>
        <w:pStyle w:val="a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электронные коллекции.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5"/>
      <w:bookmarkEnd w:id="2"/>
    </w:p>
    <w:p w:rsidR="00F63F90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.Ресурсами, сопровождающими предметные дистанционные курсы, могут быть:</w:t>
      </w:r>
    </w:p>
    <w:p w:rsidR="00F63F90" w:rsidRPr="00FC72BE" w:rsidRDefault="00F63F90" w:rsidP="0040044A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</w:t>
      </w:r>
      <w:r w:rsidR="00E81904" w:rsidRPr="00FC72BE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63F90" w:rsidP="0040044A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конкурсы, консультации </w:t>
      </w:r>
      <w:proofErr w:type="spellStart"/>
      <w:r w:rsidRPr="00FC72BE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63F90" w:rsidP="0040044A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предост</w:t>
      </w:r>
      <w:r w:rsidR="00E81904" w:rsidRPr="00FC72BE">
        <w:rPr>
          <w:rFonts w:ascii="Times New Roman" w:eastAsia="Times New Roman" w:hAnsi="Times New Roman" w:cs="Times New Roman"/>
          <w:sz w:val="24"/>
          <w:szCs w:val="24"/>
        </w:rPr>
        <w:t>авление методических материалов.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.Дистанционные авторские курсы должны разрабатываться на основе содержания Федерального государственного образовательного стандарта по данному предмету (для базового и профильного уровня).</w:t>
      </w:r>
    </w:p>
    <w:p w:rsidR="0040044A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90" w:rsidRPr="00FC72BE" w:rsidRDefault="0040044A" w:rsidP="0040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.Дистанционные курсы</w:t>
      </w:r>
      <w:r w:rsidR="00E81904" w:rsidRPr="00FC72BE">
        <w:rPr>
          <w:rFonts w:ascii="Times New Roman" w:eastAsia="Times New Roman" w:hAnsi="Times New Roman" w:cs="Times New Roman"/>
          <w:sz w:val="24"/>
          <w:szCs w:val="24"/>
        </w:rPr>
        <w:t xml:space="preserve"> могут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="00E81904" w:rsidRPr="00FC72B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F63F90" w:rsidRPr="00FC72BE">
        <w:rPr>
          <w:rFonts w:ascii="Times New Roman" w:eastAsia="Times New Roman" w:hAnsi="Times New Roman" w:cs="Times New Roman"/>
          <w:sz w:val="24"/>
          <w:szCs w:val="24"/>
        </w:rPr>
        <w:t>следующие учебные материалы: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для 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щегося по освоению учебного </w:t>
      </w:r>
      <w:r w:rsidR="002A4B2C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r w:rsidR="002A4B2C" w:rsidRPr="00FC72BE">
        <w:rPr>
          <w:rFonts w:ascii="Times New Roman" w:eastAsia="Times New Roman" w:hAnsi="Times New Roman" w:cs="Times New Roman"/>
          <w:sz w:val="24"/>
          <w:szCs w:val="24"/>
        </w:rPr>
        <w:t>открытого планирования всех тем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последовательное изложение учебного материала в виде гипертекста, содержащего ссылки на другие учебные материалы;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терминологический словарь;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мультимедийные объекты: видео-и аудиофайлы, графические объекты, интерактивные карты;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интерактивные тесты;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ж)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тренажеры по предметам;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з)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лабораторный практикум удаленного доступа;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и)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комплексные домашние задания и творческие работы;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к)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справочники;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л)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иллюстративный материал;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м)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архивную и энциклопедическую информацию;</w:t>
      </w:r>
    </w:p>
    <w:p w:rsidR="00F63F9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н)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библиографические ссылки;</w:t>
      </w:r>
    </w:p>
    <w:p w:rsidR="00180250" w:rsidRPr="00FC72BE" w:rsidRDefault="00F63F90" w:rsidP="0040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2BE">
        <w:rPr>
          <w:rFonts w:ascii="Times New Roman" w:eastAsia="Times New Roman" w:hAnsi="Times New Roman" w:cs="Times New Roman"/>
          <w:sz w:val="24"/>
          <w:szCs w:val="24"/>
        </w:rPr>
        <w:t>о)</w:t>
      </w:r>
      <w:r w:rsidR="00FC72BE" w:rsidRPr="00FC7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BE">
        <w:rPr>
          <w:rFonts w:ascii="Times New Roman" w:eastAsia="Times New Roman" w:hAnsi="Times New Roman" w:cs="Times New Roman"/>
          <w:sz w:val="24"/>
          <w:szCs w:val="24"/>
        </w:rPr>
        <w:t>систему поиска информации.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F50BB6" w:rsidP="0040044A">
      <w:pPr>
        <w:pStyle w:val="Default"/>
        <w:jc w:val="both"/>
        <w:rPr>
          <w:b/>
          <w:color w:val="auto"/>
        </w:rPr>
      </w:pPr>
      <w:r w:rsidRPr="00FC72BE">
        <w:rPr>
          <w:b/>
          <w:bCs/>
          <w:color w:val="auto"/>
        </w:rPr>
        <w:t>3</w:t>
      </w:r>
      <w:r w:rsidR="00180250" w:rsidRPr="00FC72BE">
        <w:rPr>
          <w:b/>
          <w:bCs/>
          <w:color w:val="auto"/>
        </w:rPr>
        <w:t xml:space="preserve">. Структура занятия и процесс обучения 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F50BB6" w:rsidP="0040044A">
      <w:pPr>
        <w:pStyle w:val="Default"/>
        <w:jc w:val="both"/>
        <w:rPr>
          <w:color w:val="auto"/>
        </w:rPr>
      </w:pPr>
      <w:r w:rsidRPr="00FC72BE">
        <w:rPr>
          <w:bCs/>
          <w:color w:val="auto"/>
        </w:rPr>
        <w:t>3</w:t>
      </w:r>
      <w:r w:rsidR="00180250" w:rsidRPr="00FC72BE">
        <w:rPr>
          <w:bCs/>
          <w:color w:val="auto"/>
        </w:rPr>
        <w:t>.1</w:t>
      </w:r>
      <w:r w:rsidRPr="00FC72BE">
        <w:rPr>
          <w:color w:val="auto"/>
        </w:rPr>
        <w:t xml:space="preserve">. Занятия в </w:t>
      </w:r>
      <w:r w:rsidR="00180250" w:rsidRPr="00FC72BE">
        <w:rPr>
          <w:color w:val="auto"/>
        </w:rPr>
        <w:t xml:space="preserve">форме дистанционного обучения представляют собою прочтение </w:t>
      </w:r>
      <w:r w:rsidR="00FC72BE" w:rsidRPr="00FC72BE">
        <w:rPr>
          <w:color w:val="auto"/>
        </w:rPr>
        <w:t>об</w:t>
      </w:r>
      <w:r w:rsidR="00180250" w:rsidRPr="00FC72BE">
        <w:rPr>
          <w:color w:val="auto"/>
        </w:rPr>
        <w:t>уча</w:t>
      </w:r>
      <w:r w:rsidR="00FC72BE" w:rsidRPr="00FC72BE">
        <w:rPr>
          <w:color w:val="auto"/>
        </w:rPr>
        <w:t>ю</w:t>
      </w:r>
      <w:r w:rsidR="00180250" w:rsidRPr="00FC72BE">
        <w:rPr>
          <w:color w:val="auto"/>
        </w:rPr>
        <w:t>щимся методических материалов (с тренировочными упражнениями, выполняемых на рекомендуемых программах); ответы на вопросы контрольных заданий и упражнений по каждому занятию; подготовка реферата при завершении</w:t>
      </w:r>
      <w:r w:rsidRPr="00FC72BE">
        <w:rPr>
          <w:color w:val="auto"/>
        </w:rPr>
        <w:t xml:space="preserve"> каждой темы; разработка индиви</w:t>
      </w:r>
      <w:r w:rsidR="00180250" w:rsidRPr="00FC72BE">
        <w:rPr>
          <w:color w:val="auto"/>
        </w:rPr>
        <w:t xml:space="preserve">дуального проекта; публикации и рецензии в телеконференциях. 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F50BB6" w:rsidP="0040044A">
      <w:pPr>
        <w:pStyle w:val="Default"/>
        <w:jc w:val="both"/>
        <w:rPr>
          <w:color w:val="auto"/>
        </w:rPr>
      </w:pPr>
      <w:r w:rsidRPr="00FC72BE">
        <w:rPr>
          <w:bCs/>
          <w:color w:val="auto"/>
        </w:rPr>
        <w:t>3</w:t>
      </w:r>
      <w:r w:rsidR="00180250" w:rsidRPr="00FC72BE">
        <w:rPr>
          <w:bCs/>
          <w:color w:val="auto"/>
        </w:rPr>
        <w:t xml:space="preserve">.2. </w:t>
      </w:r>
      <w:r w:rsidR="00180250" w:rsidRPr="00FC72BE">
        <w:rPr>
          <w:color w:val="auto"/>
        </w:rPr>
        <w:t>Начало изучения каждой из тем определяется</w:t>
      </w:r>
      <w:r w:rsidRPr="00FC72BE">
        <w:rPr>
          <w:color w:val="auto"/>
        </w:rPr>
        <w:t xml:space="preserve"> получением методических материалов по теме. Вместе с эти</w:t>
      </w:r>
      <w:r w:rsidR="00180250" w:rsidRPr="00FC72BE">
        <w:rPr>
          <w:color w:val="auto"/>
        </w:rPr>
        <w:t xml:space="preserve">ми </w:t>
      </w:r>
      <w:r w:rsidRPr="00FC72BE">
        <w:rPr>
          <w:color w:val="auto"/>
        </w:rPr>
        <w:t>материалами</w:t>
      </w:r>
      <w:r w:rsidR="00180250" w:rsidRPr="00FC72BE">
        <w:rPr>
          <w:color w:val="auto"/>
        </w:rPr>
        <w:t xml:space="preserve"> направляются рекомендации </w:t>
      </w:r>
      <w:r w:rsidRPr="00FC72BE">
        <w:rPr>
          <w:color w:val="auto"/>
        </w:rPr>
        <w:t>по их изучению</w:t>
      </w:r>
      <w:r w:rsidR="00180250" w:rsidRPr="00FC72BE">
        <w:rPr>
          <w:color w:val="auto"/>
        </w:rPr>
        <w:t>:</w:t>
      </w:r>
      <w:r w:rsidRPr="00FC72BE">
        <w:rPr>
          <w:color w:val="auto"/>
        </w:rPr>
        <w:t xml:space="preserve"> сроки освоения темы</w:t>
      </w:r>
      <w:r w:rsidR="00180250" w:rsidRPr="00FC72BE">
        <w:rPr>
          <w:color w:val="auto"/>
        </w:rPr>
        <w:t>, правила оформления отчета по теме. Это не означает, что не допускаются оперативные вопросы слушателей по ходу выполнения занятий. При индивидуальном обучении значительно возрастает роль личной переписки</w:t>
      </w:r>
      <w:r w:rsidRPr="00FC72BE">
        <w:rPr>
          <w:color w:val="auto"/>
        </w:rPr>
        <w:t xml:space="preserve"> учитель</w:t>
      </w:r>
      <w:r w:rsidR="00180250" w:rsidRPr="00FC72BE">
        <w:rPr>
          <w:color w:val="auto"/>
        </w:rPr>
        <w:t xml:space="preserve">-ученик с помощью </w:t>
      </w:r>
      <w:r w:rsidR="000F4B31" w:rsidRPr="00FC72BE">
        <w:rPr>
          <w:rFonts w:eastAsia="Times New Roman"/>
        </w:rPr>
        <w:t>e-</w:t>
      </w:r>
      <w:proofErr w:type="spellStart"/>
      <w:r w:rsidR="000F4B31" w:rsidRPr="00FC72BE">
        <w:rPr>
          <w:rFonts w:eastAsia="Times New Roman"/>
        </w:rPr>
        <w:t>mail</w:t>
      </w:r>
      <w:proofErr w:type="spellEnd"/>
      <w:r w:rsidR="000F4B31" w:rsidRPr="00FC72BE">
        <w:rPr>
          <w:rFonts w:eastAsia="Times New Roman"/>
        </w:rPr>
        <w:t>.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F50BB6" w:rsidP="0040044A">
      <w:pPr>
        <w:pStyle w:val="Default"/>
        <w:jc w:val="both"/>
        <w:rPr>
          <w:color w:val="auto"/>
        </w:rPr>
      </w:pPr>
      <w:r w:rsidRPr="00FC72BE">
        <w:rPr>
          <w:bCs/>
          <w:color w:val="auto"/>
        </w:rPr>
        <w:t>3</w:t>
      </w:r>
      <w:r w:rsidR="00180250" w:rsidRPr="00FC72BE">
        <w:rPr>
          <w:bCs/>
          <w:color w:val="auto"/>
        </w:rPr>
        <w:t>.3</w:t>
      </w:r>
      <w:r w:rsidR="00180250" w:rsidRPr="00FC72BE">
        <w:rPr>
          <w:color w:val="auto"/>
        </w:rPr>
        <w:t xml:space="preserve">. На каждую четверть </w:t>
      </w:r>
      <w:r w:rsidR="00FC72BE" w:rsidRPr="00FC72BE">
        <w:rPr>
          <w:color w:val="auto"/>
        </w:rPr>
        <w:t>об</w:t>
      </w:r>
      <w:r w:rsidR="00180250" w:rsidRPr="00FC72BE">
        <w:rPr>
          <w:color w:val="auto"/>
        </w:rPr>
        <w:t>уча</w:t>
      </w:r>
      <w:r w:rsidR="00FC72BE" w:rsidRPr="00FC72BE">
        <w:rPr>
          <w:color w:val="auto"/>
        </w:rPr>
        <w:t>ю</w:t>
      </w:r>
      <w:r w:rsidR="00180250" w:rsidRPr="00FC72BE">
        <w:rPr>
          <w:color w:val="auto"/>
        </w:rPr>
        <w:t>щийся получает пла</w:t>
      </w:r>
      <w:r w:rsidR="000F4B31" w:rsidRPr="00FC72BE">
        <w:rPr>
          <w:color w:val="auto"/>
        </w:rPr>
        <w:t>н-график всех необходимых проме</w:t>
      </w:r>
      <w:r w:rsidR="00180250" w:rsidRPr="00FC72BE">
        <w:rPr>
          <w:color w:val="auto"/>
        </w:rPr>
        <w:t>жуточных контрольных мероприятий, сроки их прохождения</w:t>
      </w:r>
      <w:r w:rsidR="000F4B31" w:rsidRPr="00FC72BE">
        <w:rPr>
          <w:color w:val="auto"/>
        </w:rPr>
        <w:t xml:space="preserve">. 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ED7FAC" w:rsidP="0040044A">
      <w:pPr>
        <w:pStyle w:val="Default"/>
        <w:jc w:val="both"/>
        <w:rPr>
          <w:b/>
          <w:color w:val="auto"/>
        </w:rPr>
      </w:pPr>
      <w:r w:rsidRPr="00FC72BE">
        <w:rPr>
          <w:b/>
          <w:bCs/>
          <w:color w:val="auto"/>
        </w:rPr>
        <w:t>4</w:t>
      </w:r>
      <w:r w:rsidR="00180250" w:rsidRPr="00FC72BE">
        <w:rPr>
          <w:b/>
          <w:bCs/>
          <w:color w:val="auto"/>
        </w:rPr>
        <w:t xml:space="preserve">. Аттестация обучающихся 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ED7FAC" w:rsidP="0040044A">
      <w:pPr>
        <w:pStyle w:val="Default"/>
        <w:jc w:val="both"/>
        <w:rPr>
          <w:color w:val="auto"/>
        </w:rPr>
      </w:pPr>
      <w:r w:rsidRPr="00FC72BE">
        <w:rPr>
          <w:bCs/>
          <w:color w:val="auto"/>
        </w:rPr>
        <w:t>4</w:t>
      </w:r>
      <w:r w:rsidR="00180250" w:rsidRPr="00FC72BE">
        <w:rPr>
          <w:bCs/>
          <w:color w:val="auto"/>
        </w:rPr>
        <w:t>.1</w:t>
      </w:r>
      <w:r w:rsidR="00180250" w:rsidRPr="00FC72BE">
        <w:rPr>
          <w:color w:val="auto"/>
        </w:rPr>
        <w:t xml:space="preserve">. Аттестация </w:t>
      </w:r>
      <w:r w:rsidR="00FC72BE" w:rsidRPr="00FC72BE">
        <w:rPr>
          <w:color w:val="auto"/>
        </w:rPr>
        <w:t>об</w:t>
      </w:r>
      <w:r w:rsidR="00180250" w:rsidRPr="00FC72BE">
        <w:rPr>
          <w:color w:val="auto"/>
        </w:rPr>
        <w:t>уча</w:t>
      </w:r>
      <w:r w:rsidR="00FC72BE" w:rsidRPr="00FC72BE">
        <w:rPr>
          <w:color w:val="auto"/>
        </w:rPr>
        <w:t>ю</w:t>
      </w:r>
      <w:r w:rsidR="00180250" w:rsidRPr="00FC72BE">
        <w:rPr>
          <w:color w:val="auto"/>
        </w:rPr>
        <w:t>щихся по дистанционной форме – это проверк</w:t>
      </w:r>
      <w:r w:rsidRPr="00FC72BE">
        <w:rPr>
          <w:color w:val="auto"/>
        </w:rPr>
        <w:t>а, контроль, фиксация выполнения</w:t>
      </w:r>
      <w:r w:rsidR="00180250" w:rsidRPr="00FC72BE">
        <w:rPr>
          <w:color w:val="auto"/>
        </w:rPr>
        <w:t xml:space="preserve"> ими всех требований учебного процесса. </w:t>
      </w:r>
    </w:p>
    <w:p w:rsidR="0040044A" w:rsidRPr="00FC72BE" w:rsidRDefault="0040044A" w:rsidP="0040044A">
      <w:pPr>
        <w:pStyle w:val="Default"/>
        <w:jc w:val="both"/>
        <w:rPr>
          <w:bCs/>
          <w:color w:val="auto"/>
        </w:rPr>
      </w:pPr>
    </w:p>
    <w:p w:rsidR="00180250" w:rsidRPr="00FC72BE" w:rsidRDefault="00ED7FAC" w:rsidP="0040044A">
      <w:pPr>
        <w:pStyle w:val="Default"/>
        <w:jc w:val="both"/>
        <w:rPr>
          <w:color w:val="auto"/>
        </w:rPr>
      </w:pPr>
      <w:r w:rsidRPr="00FC72BE">
        <w:rPr>
          <w:bCs/>
          <w:color w:val="auto"/>
        </w:rPr>
        <w:t>4</w:t>
      </w:r>
      <w:r w:rsidR="00180250" w:rsidRPr="00FC72BE">
        <w:rPr>
          <w:bCs/>
          <w:color w:val="auto"/>
        </w:rPr>
        <w:t>.2</w:t>
      </w:r>
      <w:r w:rsidR="00180250" w:rsidRPr="00FC72BE">
        <w:rPr>
          <w:color w:val="auto"/>
        </w:rPr>
        <w:t xml:space="preserve">. Требования к аттестации определяются </w:t>
      </w:r>
      <w:r w:rsidRPr="00FC72BE">
        <w:rPr>
          <w:color w:val="auto"/>
        </w:rPr>
        <w:t xml:space="preserve">Положением </w:t>
      </w:r>
      <w:r w:rsidR="006C1F5D" w:rsidRPr="00FC72BE">
        <w:rPr>
          <w:color w:val="auto"/>
        </w:rPr>
        <w:t>о порядке</w:t>
      </w:r>
      <w:r w:rsidRPr="00FC72BE">
        <w:rPr>
          <w:color w:val="auto"/>
        </w:rPr>
        <w:t xml:space="preserve"> текущего контроля успеваемости и промежуточной аттестации </w:t>
      </w:r>
      <w:r w:rsidR="00FC72BE" w:rsidRPr="00FC72BE">
        <w:rPr>
          <w:color w:val="auto"/>
        </w:rPr>
        <w:t>об</w:t>
      </w:r>
      <w:r w:rsidRPr="00FC72BE">
        <w:rPr>
          <w:color w:val="auto"/>
        </w:rPr>
        <w:t>у</w:t>
      </w:r>
      <w:r w:rsidR="00FC72BE" w:rsidRPr="00FC72BE">
        <w:rPr>
          <w:color w:val="auto"/>
        </w:rPr>
        <w:t xml:space="preserve">чающихся в </w:t>
      </w:r>
      <w:r w:rsidR="00FC72BE" w:rsidRPr="00FC72BE">
        <w:rPr>
          <w:rFonts w:eastAsia="Times New Roman"/>
        </w:rPr>
        <w:t xml:space="preserve">МКОУ </w:t>
      </w:r>
      <w:r w:rsidR="006C1F5D">
        <w:rPr>
          <w:rFonts w:eastAsia="Times New Roman"/>
        </w:rPr>
        <w:t>Бочанихинской</w:t>
      </w:r>
      <w:r w:rsidR="00FC72BE" w:rsidRPr="00FC72BE">
        <w:rPr>
          <w:rFonts w:eastAsia="Times New Roman"/>
        </w:rPr>
        <w:t xml:space="preserve"> ООШ</w:t>
      </w:r>
      <w:r w:rsidRPr="00FC72BE">
        <w:rPr>
          <w:color w:val="auto"/>
        </w:rPr>
        <w:t>.</w:t>
      </w:r>
    </w:p>
    <w:p w:rsidR="0040044A" w:rsidRPr="00FC72BE" w:rsidRDefault="0040044A" w:rsidP="0040044A">
      <w:pPr>
        <w:pStyle w:val="Default"/>
        <w:jc w:val="both"/>
        <w:rPr>
          <w:b/>
          <w:color w:val="auto"/>
        </w:rPr>
      </w:pPr>
    </w:p>
    <w:p w:rsidR="001B72AC" w:rsidRPr="00FC72BE" w:rsidRDefault="001B72AC" w:rsidP="0040044A">
      <w:pPr>
        <w:pStyle w:val="Default"/>
        <w:jc w:val="both"/>
        <w:rPr>
          <w:b/>
          <w:color w:val="auto"/>
        </w:rPr>
      </w:pPr>
      <w:r w:rsidRPr="00FC72BE">
        <w:rPr>
          <w:b/>
          <w:color w:val="auto"/>
        </w:rPr>
        <w:t>5. Заключительные положения.</w:t>
      </w:r>
    </w:p>
    <w:p w:rsidR="0040044A" w:rsidRPr="00FC72BE" w:rsidRDefault="0040044A" w:rsidP="0040044A">
      <w:pPr>
        <w:pStyle w:val="Default"/>
        <w:jc w:val="both"/>
        <w:rPr>
          <w:color w:val="auto"/>
        </w:rPr>
      </w:pPr>
    </w:p>
    <w:p w:rsidR="001B72AC" w:rsidRPr="00FC72BE" w:rsidRDefault="001B72AC" w:rsidP="0040044A">
      <w:pPr>
        <w:pStyle w:val="Default"/>
        <w:jc w:val="both"/>
        <w:rPr>
          <w:color w:val="auto"/>
        </w:rPr>
      </w:pPr>
      <w:r w:rsidRPr="00FC72BE">
        <w:rPr>
          <w:color w:val="auto"/>
        </w:rPr>
        <w:t xml:space="preserve">5.1. Дистанционное обучение в школе – это </w:t>
      </w:r>
      <w:r w:rsidRPr="00FC72BE">
        <w:rPr>
          <w:rFonts w:eastAsia="Times New Roman"/>
        </w:rPr>
        <w:t>предоставление обучающимся доступа к качественному образованию, обеспечение возможности изучать выбранные общеобразовательные дисциплины на базовом и профильном уровне,</w:t>
      </w:r>
      <w:r w:rsidRPr="00FC72BE">
        <w:rPr>
          <w:color w:val="auto"/>
        </w:rPr>
        <w:t xml:space="preserve"> усиление активной роли обучающегося в собственном образовании за счет индивидуальной </w:t>
      </w:r>
      <w:r w:rsidR="006C1F5D" w:rsidRPr="00FC72BE">
        <w:rPr>
          <w:color w:val="auto"/>
        </w:rPr>
        <w:t>образовательной траектории</w:t>
      </w:r>
      <w:r w:rsidRPr="00FC72BE">
        <w:rPr>
          <w:color w:val="auto"/>
        </w:rPr>
        <w:t>.</w:t>
      </w:r>
    </w:p>
    <w:p w:rsidR="001B72AC" w:rsidRPr="00FC72BE" w:rsidRDefault="001B72AC" w:rsidP="0040044A">
      <w:pPr>
        <w:pStyle w:val="Default"/>
        <w:jc w:val="both"/>
        <w:rPr>
          <w:color w:val="auto"/>
        </w:rPr>
      </w:pPr>
    </w:p>
    <w:sectPr w:rsidR="001B72AC" w:rsidRPr="00FC72BE" w:rsidSect="007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3CB"/>
    <w:multiLevelType w:val="hybridMultilevel"/>
    <w:tmpl w:val="9778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79E"/>
    <w:multiLevelType w:val="multilevel"/>
    <w:tmpl w:val="D4D4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2352CA3"/>
    <w:multiLevelType w:val="multilevel"/>
    <w:tmpl w:val="55342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92089"/>
    <w:multiLevelType w:val="hybridMultilevel"/>
    <w:tmpl w:val="CC58D4FC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1E3"/>
    <w:multiLevelType w:val="hybridMultilevel"/>
    <w:tmpl w:val="93768D36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575FE"/>
    <w:multiLevelType w:val="multilevel"/>
    <w:tmpl w:val="56A21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0B3F7E"/>
    <w:multiLevelType w:val="hybridMultilevel"/>
    <w:tmpl w:val="2ACAF0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F6732"/>
    <w:multiLevelType w:val="hybridMultilevel"/>
    <w:tmpl w:val="6400EB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A734834"/>
    <w:multiLevelType w:val="hybridMultilevel"/>
    <w:tmpl w:val="79563F64"/>
    <w:lvl w:ilvl="0" w:tplc="94308D94">
      <w:start w:val="4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607E"/>
    <w:multiLevelType w:val="hybridMultilevel"/>
    <w:tmpl w:val="FA508D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166FAA"/>
    <w:multiLevelType w:val="multilevel"/>
    <w:tmpl w:val="E4A41232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855" w:hanging="115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555" w:hanging="1155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55" w:hanging="115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55" w:hanging="115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55" w:hanging="115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355" w:hanging="1155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  <w:color w:val="000000"/>
        <w:sz w:val="28"/>
      </w:rPr>
    </w:lvl>
  </w:abstractNum>
  <w:abstractNum w:abstractNumId="11" w15:restartNumberingAfterBreak="0">
    <w:nsid w:val="4BF00402"/>
    <w:multiLevelType w:val="multilevel"/>
    <w:tmpl w:val="F5649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5977FA"/>
    <w:multiLevelType w:val="hybridMultilevel"/>
    <w:tmpl w:val="EFD446BC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6510"/>
    <w:multiLevelType w:val="hybridMultilevel"/>
    <w:tmpl w:val="B3B48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5D47DC"/>
    <w:multiLevelType w:val="hybridMultilevel"/>
    <w:tmpl w:val="1972852C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B7812"/>
    <w:multiLevelType w:val="hybridMultilevel"/>
    <w:tmpl w:val="3C8E7E48"/>
    <w:lvl w:ilvl="0" w:tplc="D03E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0"/>
    <w:rsid w:val="000B05B0"/>
    <w:rsid w:val="000F4B31"/>
    <w:rsid w:val="00180250"/>
    <w:rsid w:val="001B72AC"/>
    <w:rsid w:val="0024348B"/>
    <w:rsid w:val="002A4B2C"/>
    <w:rsid w:val="003A16AB"/>
    <w:rsid w:val="0040044A"/>
    <w:rsid w:val="00452EB8"/>
    <w:rsid w:val="0051377F"/>
    <w:rsid w:val="005A5D2B"/>
    <w:rsid w:val="005E19B8"/>
    <w:rsid w:val="0063225F"/>
    <w:rsid w:val="006612DF"/>
    <w:rsid w:val="006C1F5D"/>
    <w:rsid w:val="006F5DE8"/>
    <w:rsid w:val="007B539D"/>
    <w:rsid w:val="008B2ED9"/>
    <w:rsid w:val="009160FE"/>
    <w:rsid w:val="00965DA7"/>
    <w:rsid w:val="00972F9A"/>
    <w:rsid w:val="00982E9A"/>
    <w:rsid w:val="0099432A"/>
    <w:rsid w:val="009968F3"/>
    <w:rsid w:val="009F6B4E"/>
    <w:rsid w:val="00A849D0"/>
    <w:rsid w:val="00AA3160"/>
    <w:rsid w:val="00C76EA8"/>
    <w:rsid w:val="00CB587F"/>
    <w:rsid w:val="00CE1111"/>
    <w:rsid w:val="00CF692C"/>
    <w:rsid w:val="00D04EEC"/>
    <w:rsid w:val="00E75A47"/>
    <w:rsid w:val="00E81904"/>
    <w:rsid w:val="00ED7FAC"/>
    <w:rsid w:val="00F50BB6"/>
    <w:rsid w:val="00F63F90"/>
    <w:rsid w:val="00FC72BE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8B95-5459-4FFF-A390-BC7EC8E9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9D"/>
  </w:style>
  <w:style w:type="paragraph" w:styleId="1">
    <w:name w:val="heading 1"/>
    <w:basedOn w:val="a"/>
    <w:next w:val="a"/>
    <w:link w:val="10"/>
    <w:qFormat/>
    <w:rsid w:val="003A16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F9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63F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lock Text"/>
    <w:basedOn w:val="a"/>
    <w:uiPriority w:val="99"/>
    <w:rsid w:val="00F63F90"/>
    <w:pPr>
      <w:widowControl w:val="0"/>
      <w:autoSpaceDE w:val="0"/>
      <w:autoSpaceDN w:val="0"/>
      <w:adjustRightInd w:val="0"/>
      <w:spacing w:before="240" w:after="0" w:line="360" w:lineRule="auto"/>
      <w:ind w:left="280" w:right="200"/>
      <w:jc w:val="both"/>
    </w:pPr>
    <w:rPr>
      <w:rFonts w:ascii="Times New Roman" w:eastAsia="Times New Roman" w:hAnsi="Times New Roman" w:cs="Times New Roman"/>
      <w:b/>
      <w:sz w:val="28"/>
      <w:szCs w:val="16"/>
    </w:rPr>
  </w:style>
  <w:style w:type="paragraph" w:customStyle="1" w:styleId="Iauiue">
    <w:name w:val="Iau?iue"/>
    <w:rsid w:val="00F63F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F90"/>
    <w:pPr>
      <w:ind w:left="720"/>
      <w:contextualSpacing/>
    </w:pPr>
  </w:style>
  <w:style w:type="paragraph" w:customStyle="1" w:styleId="Default">
    <w:name w:val="Default"/>
    <w:rsid w:val="0018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A5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A16A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A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7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6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9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6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8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7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5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2020-03-27T09:19:00Z</cp:lastPrinted>
  <dcterms:created xsi:type="dcterms:W3CDTF">2020-03-26T15:09:00Z</dcterms:created>
  <dcterms:modified xsi:type="dcterms:W3CDTF">2020-03-27T09:20:00Z</dcterms:modified>
</cp:coreProperties>
</file>